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7BB0B" w14:textId="7AED6830" w:rsidR="009532B7" w:rsidRPr="000D105F" w:rsidRDefault="000D105F" w:rsidP="009C04C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05F">
        <w:rPr>
          <w:rFonts w:ascii="Times New Roman" w:hAnsi="Times New Roman" w:cs="Times New Roman"/>
          <w:bCs/>
          <w:sz w:val="28"/>
          <w:szCs w:val="28"/>
        </w:rPr>
        <w:t>СПЕКТР ВПЛИВУ МУЗИЧНОГО МИСТЕЦТВА НА ДІТЕЙ ДОШКІЛЬНОГО ВІКУ: УКРАЇНСЬКИЙ ТА СВІТОВИ</w:t>
      </w:r>
      <w:bookmarkStart w:id="0" w:name="_GoBack"/>
      <w:bookmarkEnd w:id="0"/>
      <w:r w:rsidRPr="000D105F">
        <w:rPr>
          <w:rFonts w:ascii="Times New Roman" w:hAnsi="Times New Roman" w:cs="Times New Roman"/>
          <w:bCs/>
          <w:sz w:val="28"/>
          <w:szCs w:val="28"/>
        </w:rPr>
        <w:t>Й ДОСВІД</w:t>
      </w:r>
    </w:p>
    <w:p w14:paraId="7620A95D" w14:textId="77777777" w:rsidR="000D105F" w:rsidRDefault="000D105F" w:rsidP="000D105F">
      <w:pPr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D04E7D1" w14:textId="49BA44A6" w:rsidR="00001938" w:rsidRPr="009C04C6" w:rsidRDefault="000D105F" w:rsidP="000D105F">
      <w:pPr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C04C6">
        <w:rPr>
          <w:rFonts w:ascii="Times New Roman" w:hAnsi="Times New Roman" w:cs="Times New Roman"/>
          <w:b/>
          <w:bCs/>
          <w:sz w:val="28"/>
          <w:szCs w:val="28"/>
        </w:rPr>
        <w:t>Новоселецька Ірина Едуардівна</w:t>
      </w:r>
      <w:r w:rsidR="009C04C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DD36E16" w14:textId="3471B7A4" w:rsidR="000D105F" w:rsidRDefault="000D105F" w:rsidP="000D105F">
      <w:pPr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старший викладач</w:t>
      </w:r>
      <w:r w:rsidR="009C0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Муніципального закладу вищої освіти</w:t>
      </w:r>
    </w:p>
    <w:p w14:paraId="53CF1BF9" w14:textId="2289ABFE" w:rsidR="000D105F" w:rsidRDefault="000D105F" w:rsidP="000D105F">
      <w:pPr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«Київська Академія мистецтв»</w:t>
      </w:r>
      <w:r w:rsidR="009C04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доктор філософії</w:t>
      </w:r>
    </w:p>
    <w:p w14:paraId="6886D3DF" w14:textId="77777777" w:rsidR="009C04C6" w:rsidRDefault="009C04C6" w:rsidP="000D105F">
      <w:pPr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A5B072F" w14:textId="083A9030" w:rsidR="00D50153" w:rsidRPr="009C04C6" w:rsidRDefault="00D50153" w:rsidP="00D50153">
      <w:pPr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C04C6">
        <w:rPr>
          <w:rFonts w:ascii="Times New Roman" w:hAnsi="Times New Roman" w:cs="Times New Roman"/>
          <w:b/>
          <w:bCs/>
          <w:i/>
          <w:sz w:val="28"/>
          <w:szCs w:val="28"/>
        </w:rPr>
        <w:t>Анотація</w:t>
      </w:r>
      <w:r w:rsidR="009C04C6" w:rsidRPr="009C04C6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9C04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62C7F" w:rsidRPr="009C04C6">
        <w:rPr>
          <w:rFonts w:ascii="Times New Roman" w:hAnsi="Times New Roman" w:cs="Times New Roman"/>
          <w:bCs/>
          <w:i/>
          <w:sz w:val="28"/>
          <w:szCs w:val="28"/>
        </w:rPr>
        <w:t>Досліджено актуальність використання музичних творів мистецтва в процесі розвитку дітей дошкільного віку. Окреслено вплив музики на емоційний розвиток дитини, її пізнавальну та культурно-духовну сфери життя.</w:t>
      </w:r>
    </w:p>
    <w:p w14:paraId="19FC5A18" w14:textId="177AEF4D" w:rsidR="00D50153" w:rsidRDefault="00D50153" w:rsidP="00D5015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4C6">
        <w:rPr>
          <w:rFonts w:ascii="Times New Roman" w:hAnsi="Times New Roman" w:cs="Times New Roman"/>
          <w:b/>
          <w:bCs/>
          <w:sz w:val="28"/>
          <w:szCs w:val="28"/>
        </w:rPr>
        <w:t>Ключові слова:</w:t>
      </w:r>
      <w:r w:rsidR="00F62C7F">
        <w:rPr>
          <w:rFonts w:ascii="Times New Roman" w:hAnsi="Times New Roman" w:cs="Times New Roman"/>
          <w:bCs/>
          <w:sz w:val="28"/>
          <w:szCs w:val="28"/>
        </w:rPr>
        <w:t xml:space="preserve"> мистецтво;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музичне мистецтво</w:t>
      </w:r>
      <w:r w:rsidR="00F62C7F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емоційна чутливість</w:t>
      </w:r>
      <w:r w:rsidR="001610EF">
        <w:rPr>
          <w:rFonts w:ascii="Times New Roman" w:hAnsi="Times New Roman" w:cs="Times New Roman"/>
          <w:bCs/>
          <w:sz w:val="28"/>
          <w:szCs w:val="28"/>
        </w:rPr>
        <w:t>, емоційне пізнання.</w:t>
      </w:r>
    </w:p>
    <w:p w14:paraId="623B15EB" w14:textId="77777777" w:rsidR="009C04C6" w:rsidRPr="000D105F" w:rsidRDefault="009C04C6" w:rsidP="00D5015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F58EAE" w14:textId="77777777" w:rsidR="0072517D" w:rsidRDefault="006F60C9" w:rsidP="001136F2">
      <w:pPr>
        <w:ind w:firstLine="709"/>
        <w:contextualSpacing/>
        <w:jc w:val="both"/>
        <w:rPr>
          <w:rFonts w:ascii="Times New Roman" w:hAnsi="Times New Roman"/>
          <w:sz w:val="20"/>
          <w:szCs w:val="28"/>
        </w:rPr>
      </w:pPr>
      <w:r w:rsidRPr="007F701A">
        <w:rPr>
          <w:rFonts w:ascii="Times New Roman" w:hAnsi="Times New Roman"/>
          <w:sz w:val="28"/>
          <w:szCs w:val="28"/>
        </w:rPr>
        <w:t>Доведено, що серед усіх видів мистецтва музика є найемоційнішим за с</w:t>
      </w:r>
      <w:r>
        <w:rPr>
          <w:rFonts w:ascii="Times New Roman" w:hAnsi="Times New Roman"/>
          <w:sz w:val="28"/>
          <w:szCs w:val="28"/>
        </w:rPr>
        <w:t>воєю природою</w:t>
      </w:r>
      <w:r w:rsidRPr="007F701A">
        <w:rPr>
          <w:rFonts w:ascii="Times New Roman" w:hAnsi="Times New Roman"/>
          <w:sz w:val="28"/>
          <w:szCs w:val="28"/>
        </w:rPr>
        <w:t xml:space="preserve"> – це катарсис мистецтва, вона володіє здатністю висвітлювати душевні переживання людини, багатоманітну гамму її почуттів і настроїв. За своїм змістом музика це – художня модель людських емоцій. Б. </w:t>
      </w:r>
      <w:proofErr w:type="spellStart"/>
      <w:r w:rsidRPr="007F701A">
        <w:rPr>
          <w:rFonts w:ascii="Times New Roman" w:hAnsi="Times New Roman"/>
          <w:sz w:val="28"/>
          <w:szCs w:val="28"/>
        </w:rPr>
        <w:t>Асаф’єв</w:t>
      </w:r>
      <w:proofErr w:type="spellEnd"/>
      <w:r w:rsidRPr="007F701A">
        <w:rPr>
          <w:rFonts w:ascii="Times New Roman" w:hAnsi="Times New Roman"/>
          <w:sz w:val="28"/>
          <w:szCs w:val="28"/>
        </w:rPr>
        <w:t xml:space="preserve"> характеризує музику як «відображення логіки зміни емоційних станів»; Г. </w:t>
      </w:r>
      <w:proofErr w:type="spellStart"/>
      <w:r w:rsidRPr="007F701A">
        <w:rPr>
          <w:rFonts w:ascii="Times New Roman" w:hAnsi="Times New Roman"/>
          <w:sz w:val="28"/>
          <w:szCs w:val="28"/>
        </w:rPr>
        <w:t>Балан</w:t>
      </w:r>
      <w:proofErr w:type="spellEnd"/>
      <w:r w:rsidRPr="007F701A">
        <w:rPr>
          <w:rFonts w:ascii="Times New Roman" w:hAnsi="Times New Roman"/>
          <w:sz w:val="28"/>
          <w:szCs w:val="28"/>
        </w:rPr>
        <w:t xml:space="preserve"> як «філо</w:t>
      </w:r>
      <w:r>
        <w:rPr>
          <w:rFonts w:ascii="Times New Roman" w:hAnsi="Times New Roman"/>
          <w:sz w:val="28"/>
          <w:szCs w:val="28"/>
        </w:rPr>
        <w:t xml:space="preserve">софію, що звучить»; Б. </w:t>
      </w:r>
      <w:proofErr w:type="spellStart"/>
      <w:r>
        <w:rPr>
          <w:rFonts w:ascii="Times New Roman" w:hAnsi="Times New Roman"/>
          <w:sz w:val="28"/>
          <w:szCs w:val="28"/>
        </w:rPr>
        <w:t>Теплов</w:t>
      </w:r>
      <w:proofErr w:type="spellEnd"/>
      <w:r w:rsidRPr="007F701A">
        <w:rPr>
          <w:rFonts w:ascii="Times New Roman" w:hAnsi="Times New Roman"/>
          <w:sz w:val="28"/>
          <w:szCs w:val="28"/>
        </w:rPr>
        <w:t xml:space="preserve"> «як емоційне пізнання»; О. Шпенглер вважав музику найвищою формою людського пізнання.</w:t>
      </w:r>
    </w:p>
    <w:p w14:paraId="25CDA3E0" w14:textId="571FFB39" w:rsidR="006F60C9" w:rsidRPr="0089461C" w:rsidRDefault="006F60C9" w:rsidP="001136F2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F701A">
        <w:rPr>
          <w:rFonts w:ascii="Times New Roman" w:hAnsi="Times New Roman"/>
          <w:sz w:val="28"/>
          <w:szCs w:val="28"/>
        </w:rPr>
        <w:t xml:space="preserve">Процес сприймання музики може хоча б частково задовольняти естетичні потреби, що є в сучасних умовах життя важливим. </w:t>
      </w:r>
      <w:r w:rsidR="009B45FE">
        <w:rPr>
          <w:rFonts w:ascii="Times New Roman" w:hAnsi="Times New Roman"/>
          <w:sz w:val="28"/>
          <w:szCs w:val="28"/>
        </w:rPr>
        <w:t>В</w:t>
      </w:r>
      <w:r w:rsidR="009B45FE" w:rsidRPr="007F70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B45FE" w:rsidRPr="007F701A">
        <w:rPr>
          <w:rFonts w:ascii="Times New Roman" w:hAnsi="Times New Roman"/>
          <w:sz w:val="28"/>
          <w:szCs w:val="28"/>
        </w:rPr>
        <w:t>Ауер</w:t>
      </w:r>
      <w:proofErr w:type="spellEnd"/>
      <w:r w:rsidR="009B45FE">
        <w:rPr>
          <w:rFonts w:ascii="Times New Roman" w:hAnsi="Times New Roman"/>
          <w:sz w:val="28"/>
          <w:szCs w:val="28"/>
        </w:rPr>
        <w:t xml:space="preserve"> писав, що</w:t>
      </w:r>
      <w:r w:rsidR="009B45FE" w:rsidRPr="007F701A">
        <w:rPr>
          <w:rFonts w:ascii="Times New Roman" w:hAnsi="Times New Roman"/>
          <w:sz w:val="28"/>
          <w:szCs w:val="28"/>
        </w:rPr>
        <w:t xml:space="preserve"> </w:t>
      </w:r>
      <w:r w:rsidR="009B45FE">
        <w:rPr>
          <w:rFonts w:ascii="Times New Roman" w:hAnsi="Times New Roman"/>
          <w:sz w:val="28"/>
          <w:szCs w:val="28"/>
        </w:rPr>
        <w:t>м</w:t>
      </w:r>
      <w:r w:rsidR="004A7E15" w:rsidRPr="007F701A">
        <w:rPr>
          <w:rFonts w:ascii="Times New Roman" w:hAnsi="Times New Roman"/>
          <w:sz w:val="28"/>
          <w:szCs w:val="28"/>
        </w:rPr>
        <w:t xml:space="preserve">узика – це мова з емоціональним змістом, який ми сприймаємо і вплив якого відчуваємо, навіть якщо не завжди можемо виразити його в словах. </w:t>
      </w:r>
      <w:r w:rsidR="004A7E15">
        <w:rPr>
          <w:rFonts w:ascii="Times New Roman" w:hAnsi="Times New Roman"/>
          <w:sz w:val="28"/>
          <w:szCs w:val="28"/>
        </w:rPr>
        <w:t xml:space="preserve">Саме тому </w:t>
      </w:r>
      <w:r w:rsidR="00C50AB5">
        <w:rPr>
          <w:rFonts w:ascii="Times New Roman" w:hAnsi="Times New Roman"/>
          <w:sz w:val="28"/>
          <w:szCs w:val="28"/>
        </w:rPr>
        <w:t xml:space="preserve">актуальним залишається проблема </w:t>
      </w:r>
      <w:r w:rsidR="004A7E15">
        <w:rPr>
          <w:rFonts w:ascii="Times New Roman" w:hAnsi="Times New Roman"/>
          <w:sz w:val="28"/>
          <w:szCs w:val="28"/>
        </w:rPr>
        <w:t>впли</w:t>
      </w:r>
      <w:r w:rsidR="00C50AB5">
        <w:rPr>
          <w:rFonts w:ascii="Times New Roman" w:hAnsi="Times New Roman"/>
          <w:sz w:val="28"/>
          <w:szCs w:val="28"/>
        </w:rPr>
        <w:t>ву</w:t>
      </w:r>
      <w:r w:rsidR="004A7E15">
        <w:rPr>
          <w:rFonts w:ascii="Times New Roman" w:hAnsi="Times New Roman"/>
          <w:sz w:val="28"/>
          <w:szCs w:val="28"/>
        </w:rPr>
        <w:t xml:space="preserve"> музики на </w:t>
      </w:r>
      <w:r w:rsidR="00C50AB5">
        <w:rPr>
          <w:rFonts w:ascii="Times New Roman" w:hAnsi="Times New Roman"/>
          <w:sz w:val="28"/>
          <w:szCs w:val="28"/>
        </w:rPr>
        <w:t>людину.</w:t>
      </w:r>
      <w:r w:rsidR="004A7E15">
        <w:rPr>
          <w:rFonts w:ascii="Times New Roman" w:hAnsi="Times New Roman"/>
          <w:sz w:val="28"/>
          <w:szCs w:val="28"/>
        </w:rPr>
        <w:t xml:space="preserve"> </w:t>
      </w:r>
      <w:r w:rsidR="004A7E15" w:rsidRPr="007F701A">
        <w:rPr>
          <w:rFonts w:ascii="Times New Roman" w:hAnsi="Times New Roman"/>
          <w:sz w:val="28"/>
          <w:szCs w:val="28"/>
        </w:rPr>
        <w:t xml:space="preserve">Те саме можна сказати і про </w:t>
      </w:r>
      <w:r w:rsidR="001136F2">
        <w:rPr>
          <w:rFonts w:ascii="Times New Roman" w:hAnsi="Times New Roman"/>
          <w:sz w:val="28"/>
          <w:szCs w:val="28"/>
        </w:rPr>
        <w:t xml:space="preserve">вплив </w:t>
      </w:r>
      <w:r w:rsidR="004A7E15" w:rsidRPr="007F701A">
        <w:rPr>
          <w:rFonts w:ascii="Times New Roman" w:hAnsi="Times New Roman"/>
          <w:sz w:val="28"/>
          <w:szCs w:val="28"/>
        </w:rPr>
        <w:t xml:space="preserve">музики </w:t>
      </w:r>
      <w:r w:rsidR="001136F2">
        <w:rPr>
          <w:rFonts w:ascii="Times New Roman" w:hAnsi="Times New Roman"/>
          <w:sz w:val="28"/>
          <w:szCs w:val="28"/>
        </w:rPr>
        <w:t xml:space="preserve">на </w:t>
      </w:r>
      <w:r w:rsidR="004A7E15" w:rsidRPr="007F701A">
        <w:rPr>
          <w:rFonts w:ascii="Times New Roman" w:hAnsi="Times New Roman"/>
          <w:sz w:val="28"/>
          <w:szCs w:val="28"/>
        </w:rPr>
        <w:t>діт</w:t>
      </w:r>
      <w:r w:rsidR="001136F2">
        <w:rPr>
          <w:rFonts w:ascii="Times New Roman" w:hAnsi="Times New Roman"/>
          <w:sz w:val="28"/>
          <w:szCs w:val="28"/>
        </w:rPr>
        <w:t>ей дошкільного віку</w:t>
      </w:r>
      <w:r w:rsidR="004A7E15" w:rsidRPr="007F701A">
        <w:rPr>
          <w:rFonts w:ascii="Times New Roman" w:hAnsi="Times New Roman"/>
          <w:sz w:val="28"/>
          <w:szCs w:val="28"/>
        </w:rPr>
        <w:t>: вони її відчувають, і це є їхньою особливістю.</w:t>
      </w:r>
    </w:p>
    <w:p w14:paraId="1E1BF6BF" w14:textId="0AF078CF" w:rsidR="001136F2" w:rsidRDefault="006F60C9" w:rsidP="001136F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01A">
        <w:rPr>
          <w:rFonts w:ascii="Times New Roman" w:hAnsi="Times New Roman"/>
          <w:sz w:val="28"/>
          <w:szCs w:val="28"/>
        </w:rPr>
        <w:t>Дитина, яка уважно слухає музичний твір, не залишається байдужою, під впливом прослуханого в неї виникають певні почуття та емоції.</w:t>
      </w:r>
      <w:r w:rsidR="001136F2" w:rsidRPr="001136F2">
        <w:rPr>
          <w:rFonts w:ascii="Times New Roman" w:hAnsi="Times New Roman"/>
          <w:sz w:val="28"/>
          <w:szCs w:val="28"/>
        </w:rPr>
        <w:t xml:space="preserve"> </w:t>
      </w:r>
      <w:r w:rsidR="001136F2" w:rsidRPr="007F701A">
        <w:rPr>
          <w:rFonts w:ascii="Times New Roman" w:hAnsi="Times New Roman"/>
          <w:sz w:val="28"/>
          <w:szCs w:val="28"/>
        </w:rPr>
        <w:t>Д</w:t>
      </w:r>
      <w:r w:rsidR="001136F2">
        <w:rPr>
          <w:rFonts w:ascii="Times New Roman" w:hAnsi="Times New Roman"/>
          <w:sz w:val="28"/>
          <w:szCs w:val="28"/>
        </w:rPr>
        <w:t>ошкільник</w:t>
      </w:r>
      <w:r w:rsidR="001136F2" w:rsidRPr="007F701A">
        <w:rPr>
          <w:rFonts w:ascii="Times New Roman" w:hAnsi="Times New Roman"/>
          <w:sz w:val="28"/>
          <w:szCs w:val="28"/>
        </w:rPr>
        <w:t>, що безпосередньо знаходиться в мистецькому середовищі</w:t>
      </w:r>
      <w:r w:rsidR="001136F2">
        <w:rPr>
          <w:rFonts w:ascii="Times New Roman" w:hAnsi="Times New Roman"/>
          <w:sz w:val="28"/>
          <w:szCs w:val="28"/>
        </w:rPr>
        <w:t>,</w:t>
      </w:r>
      <w:r w:rsidR="001136F2" w:rsidRPr="007F701A">
        <w:rPr>
          <w:rFonts w:ascii="Times New Roman" w:hAnsi="Times New Roman"/>
          <w:sz w:val="28"/>
          <w:szCs w:val="28"/>
        </w:rPr>
        <w:t xml:space="preserve"> </w:t>
      </w:r>
      <w:r w:rsidR="001136F2">
        <w:rPr>
          <w:rFonts w:ascii="Times New Roman" w:hAnsi="Times New Roman"/>
          <w:sz w:val="28"/>
          <w:szCs w:val="28"/>
        </w:rPr>
        <w:t>з легкістю сприймає музику будь-</w:t>
      </w:r>
      <w:r w:rsidR="001136F2" w:rsidRPr="007F701A">
        <w:rPr>
          <w:rFonts w:ascii="Times New Roman" w:hAnsi="Times New Roman"/>
          <w:sz w:val="28"/>
          <w:szCs w:val="28"/>
        </w:rPr>
        <w:t>якої складності, адже головне</w:t>
      </w:r>
      <w:r w:rsidR="001136F2">
        <w:rPr>
          <w:rFonts w:ascii="Times New Roman" w:hAnsi="Times New Roman"/>
          <w:sz w:val="28"/>
          <w:szCs w:val="28"/>
        </w:rPr>
        <w:t>,</w:t>
      </w:r>
      <w:r w:rsidR="001136F2" w:rsidRPr="007F701A">
        <w:rPr>
          <w:rFonts w:ascii="Times New Roman" w:hAnsi="Times New Roman"/>
          <w:sz w:val="28"/>
          <w:szCs w:val="28"/>
        </w:rPr>
        <w:t xml:space="preserve"> що наповнює музичний твір – це емоції, які вона несе у собі.</w:t>
      </w:r>
    </w:p>
    <w:p w14:paraId="0C422B9F" w14:textId="0B84DF38" w:rsidR="0072517D" w:rsidRDefault="00EF4B10" w:rsidP="0004028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Проаналізувавши</w:t>
      </w:r>
      <w:r w:rsidR="00F1392F">
        <w:rPr>
          <w:rFonts w:ascii="Times New Roman" w:hAnsi="Times New Roman"/>
          <w:sz w:val="28"/>
          <w:szCs w:val="28"/>
        </w:rPr>
        <w:t xml:space="preserve"> дослідження вітчизняних науковців, таких як Б. </w:t>
      </w:r>
      <w:proofErr w:type="spellStart"/>
      <w:r w:rsidR="00F1392F">
        <w:rPr>
          <w:rFonts w:ascii="Times New Roman" w:hAnsi="Times New Roman"/>
          <w:sz w:val="28"/>
          <w:szCs w:val="28"/>
        </w:rPr>
        <w:t>Асаф’єв</w:t>
      </w:r>
      <w:proofErr w:type="spellEnd"/>
      <w:r w:rsidR="00F1392F">
        <w:rPr>
          <w:rFonts w:ascii="Times New Roman" w:hAnsi="Times New Roman"/>
          <w:sz w:val="28"/>
          <w:szCs w:val="28"/>
        </w:rPr>
        <w:t xml:space="preserve">, </w:t>
      </w:r>
      <w:r w:rsidR="00CD026E">
        <w:rPr>
          <w:rFonts w:ascii="Times New Roman" w:hAnsi="Times New Roman"/>
          <w:sz w:val="28"/>
          <w:szCs w:val="28"/>
        </w:rPr>
        <w:t>І</w:t>
      </w:r>
      <w:r w:rsidR="00854BB7">
        <w:rPr>
          <w:rFonts w:ascii="Times New Roman" w:hAnsi="Times New Roman"/>
          <w:sz w:val="28"/>
          <w:szCs w:val="28"/>
        </w:rPr>
        <w:t xml:space="preserve">. Біла, </w:t>
      </w:r>
      <w:r w:rsidR="00F1392F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="00F1392F">
        <w:rPr>
          <w:rFonts w:ascii="Times New Roman" w:hAnsi="Times New Roman"/>
          <w:sz w:val="28"/>
          <w:szCs w:val="28"/>
        </w:rPr>
        <w:t>Ве</w:t>
      </w:r>
      <w:r w:rsidR="00F1392F" w:rsidRPr="007F701A">
        <w:rPr>
          <w:rFonts w:ascii="Times New Roman" w:hAnsi="Times New Roman"/>
          <w:sz w:val="28"/>
          <w:szCs w:val="28"/>
        </w:rPr>
        <w:t>тлугіна</w:t>
      </w:r>
      <w:proofErr w:type="spellEnd"/>
      <w:r w:rsidR="00F1392F" w:rsidRPr="007F701A">
        <w:rPr>
          <w:rFonts w:ascii="Times New Roman" w:hAnsi="Times New Roman"/>
          <w:sz w:val="28"/>
          <w:szCs w:val="28"/>
        </w:rPr>
        <w:t xml:space="preserve">, Г. Єрмакова, І. </w:t>
      </w:r>
      <w:proofErr w:type="spellStart"/>
      <w:r w:rsidR="00F1392F" w:rsidRPr="007F701A">
        <w:rPr>
          <w:rFonts w:ascii="Times New Roman" w:hAnsi="Times New Roman"/>
          <w:sz w:val="28"/>
          <w:szCs w:val="28"/>
        </w:rPr>
        <w:t>Знаменська</w:t>
      </w:r>
      <w:proofErr w:type="spellEnd"/>
      <w:r w:rsidR="00F1392F" w:rsidRPr="007F701A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="00F1392F" w:rsidRPr="007F701A">
        <w:rPr>
          <w:rFonts w:ascii="Times New Roman" w:hAnsi="Times New Roman"/>
          <w:sz w:val="28"/>
          <w:szCs w:val="28"/>
        </w:rPr>
        <w:t>Медушевський</w:t>
      </w:r>
      <w:proofErr w:type="spellEnd"/>
      <w:r w:rsidR="00074BED">
        <w:rPr>
          <w:rFonts w:ascii="Times New Roman" w:hAnsi="Times New Roman"/>
          <w:sz w:val="28"/>
          <w:szCs w:val="28"/>
        </w:rPr>
        <w:t xml:space="preserve"> </w:t>
      </w:r>
      <w:r w:rsidR="00F1392F" w:rsidRPr="007F701A">
        <w:rPr>
          <w:rFonts w:ascii="Times New Roman" w:hAnsi="Times New Roman"/>
          <w:sz w:val="28"/>
          <w:szCs w:val="28"/>
        </w:rPr>
        <w:t>та ін</w:t>
      </w:r>
      <w:r w:rsidR="00F1392F">
        <w:rPr>
          <w:rFonts w:ascii="Times New Roman" w:hAnsi="Times New Roman"/>
          <w:sz w:val="28"/>
          <w:szCs w:val="28"/>
        </w:rPr>
        <w:t xml:space="preserve">ших, </w:t>
      </w:r>
      <w:r>
        <w:rPr>
          <w:rFonts w:ascii="Times New Roman" w:hAnsi="Times New Roman"/>
          <w:sz w:val="28"/>
          <w:szCs w:val="28"/>
        </w:rPr>
        <w:t>констатуємо, що музичне мистецтво</w:t>
      </w:r>
      <w:r w:rsidR="00907F45">
        <w:rPr>
          <w:rFonts w:ascii="Times New Roman" w:hAnsi="Times New Roman"/>
          <w:sz w:val="28"/>
          <w:szCs w:val="28"/>
        </w:rPr>
        <w:t xml:space="preserve"> – найемоційніший </w:t>
      </w:r>
      <w:r w:rsidR="00040284">
        <w:rPr>
          <w:rFonts w:ascii="Times New Roman" w:hAnsi="Times New Roman"/>
          <w:sz w:val="28"/>
          <w:szCs w:val="28"/>
        </w:rPr>
        <w:t>вид мистецтва, що доступний дітям дошкільного віку</w:t>
      </w:r>
      <w:r w:rsidR="00237FF3">
        <w:rPr>
          <w:rFonts w:ascii="Times New Roman" w:hAnsi="Times New Roman"/>
          <w:sz w:val="28"/>
          <w:szCs w:val="28"/>
        </w:rPr>
        <w:t xml:space="preserve">. </w:t>
      </w:r>
      <w:r w:rsidR="00040284" w:rsidRPr="0004028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040284" w:rsidRPr="00040284">
        <w:rPr>
          <w:rFonts w:ascii="Times New Roman" w:hAnsi="Times New Roman"/>
          <w:sz w:val="28"/>
          <w:szCs w:val="28"/>
        </w:rPr>
        <w:t>Сильвестров</w:t>
      </w:r>
      <w:proofErr w:type="spellEnd"/>
      <w:r w:rsidR="00040284" w:rsidRPr="00040284">
        <w:rPr>
          <w:rFonts w:ascii="Times New Roman" w:hAnsi="Times New Roman"/>
          <w:sz w:val="28"/>
          <w:szCs w:val="28"/>
        </w:rPr>
        <w:t>, український композитор, говорив про музику, що це такий вид мистецтва, що коли немає відтінку суму або подиху печалі, то немає і музики. Всі емоції, навіть ті, що несуть не радісні переживання, потрібні нам для саморозвитку і пізнання цього світу.</w:t>
      </w:r>
    </w:p>
    <w:p w14:paraId="00C98F45" w14:textId="4F54338E" w:rsidR="006F60C9" w:rsidRDefault="00040284" w:rsidP="003D2A4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0284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040284">
        <w:rPr>
          <w:rFonts w:ascii="Times New Roman" w:hAnsi="Times New Roman"/>
          <w:sz w:val="28"/>
          <w:szCs w:val="28"/>
        </w:rPr>
        <w:t>Вєтлугіна</w:t>
      </w:r>
      <w:proofErr w:type="spellEnd"/>
      <w:r w:rsidR="009B45FE">
        <w:rPr>
          <w:rFonts w:ascii="Times New Roman" w:hAnsi="Times New Roman"/>
          <w:sz w:val="28"/>
          <w:szCs w:val="28"/>
        </w:rPr>
        <w:t>,</w:t>
      </w:r>
      <w:r w:rsidRPr="00040284">
        <w:rPr>
          <w:rFonts w:ascii="Times New Roman" w:hAnsi="Times New Roman"/>
          <w:sz w:val="28"/>
          <w:szCs w:val="28"/>
        </w:rPr>
        <w:t xml:space="preserve"> </w:t>
      </w:r>
      <w:r w:rsidR="00D81096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="00D81096">
        <w:rPr>
          <w:rFonts w:ascii="Times New Roman" w:hAnsi="Times New Roman"/>
          <w:sz w:val="28"/>
          <w:szCs w:val="28"/>
        </w:rPr>
        <w:t>Житнік</w:t>
      </w:r>
      <w:proofErr w:type="spellEnd"/>
      <w:r w:rsidR="00D81096">
        <w:rPr>
          <w:rFonts w:ascii="Times New Roman" w:hAnsi="Times New Roman"/>
          <w:sz w:val="28"/>
          <w:szCs w:val="28"/>
        </w:rPr>
        <w:t xml:space="preserve">, </w:t>
      </w:r>
      <w:r w:rsidR="009B45FE" w:rsidRPr="00040284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="009B45FE" w:rsidRPr="00040284">
        <w:rPr>
          <w:rFonts w:ascii="Times New Roman" w:hAnsi="Times New Roman"/>
          <w:sz w:val="28"/>
          <w:szCs w:val="28"/>
        </w:rPr>
        <w:t>Казміренко</w:t>
      </w:r>
      <w:proofErr w:type="spellEnd"/>
      <w:r w:rsidR="009B45FE" w:rsidRPr="00040284">
        <w:rPr>
          <w:rFonts w:ascii="Times New Roman" w:hAnsi="Times New Roman"/>
          <w:sz w:val="28"/>
          <w:szCs w:val="28"/>
        </w:rPr>
        <w:t xml:space="preserve">, О. </w:t>
      </w:r>
      <w:proofErr w:type="spellStart"/>
      <w:r w:rsidR="009B45FE" w:rsidRPr="00040284">
        <w:rPr>
          <w:rFonts w:ascii="Times New Roman" w:hAnsi="Times New Roman"/>
          <w:sz w:val="28"/>
          <w:szCs w:val="28"/>
        </w:rPr>
        <w:t>Кудермін</w:t>
      </w:r>
      <w:r w:rsidR="009B45FE">
        <w:rPr>
          <w:rFonts w:ascii="Times New Roman" w:hAnsi="Times New Roman"/>
          <w:sz w:val="28"/>
          <w:szCs w:val="28"/>
        </w:rPr>
        <w:t>а</w:t>
      </w:r>
      <w:proofErr w:type="spellEnd"/>
      <w:r w:rsidR="00D81096">
        <w:rPr>
          <w:rFonts w:ascii="Times New Roman" w:hAnsi="Times New Roman"/>
          <w:sz w:val="28"/>
          <w:szCs w:val="28"/>
        </w:rPr>
        <w:t>,</w:t>
      </w:r>
      <w:r w:rsidR="009B45FE" w:rsidRPr="00040284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="009B45FE" w:rsidRPr="00040284">
        <w:rPr>
          <w:rFonts w:ascii="Times New Roman" w:hAnsi="Times New Roman"/>
          <w:sz w:val="28"/>
          <w:szCs w:val="28"/>
        </w:rPr>
        <w:t>Мойсєєв</w:t>
      </w:r>
      <w:r w:rsidR="009B45FE">
        <w:rPr>
          <w:rFonts w:ascii="Times New Roman" w:hAnsi="Times New Roman"/>
          <w:sz w:val="28"/>
          <w:szCs w:val="28"/>
        </w:rPr>
        <w:t>а</w:t>
      </w:r>
      <w:proofErr w:type="spellEnd"/>
      <w:r w:rsidR="00D81096">
        <w:rPr>
          <w:rFonts w:ascii="Times New Roman" w:hAnsi="Times New Roman"/>
          <w:sz w:val="28"/>
          <w:szCs w:val="28"/>
        </w:rPr>
        <w:t xml:space="preserve"> та</w:t>
      </w:r>
      <w:r w:rsidR="009B45FE" w:rsidRPr="00040284">
        <w:rPr>
          <w:rFonts w:ascii="Times New Roman" w:hAnsi="Times New Roman"/>
          <w:sz w:val="28"/>
          <w:szCs w:val="28"/>
        </w:rPr>
        <w:t xml:space="preserve"> </w:t>
      </w:r>
      <w:r w:rsidR="00D81096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="00D81096">
        <w:rPr>
          <w:rFonts w:ascii="Times New Roman" w:hAnsi="Times New Roman"/>
          <w:sz w:val="28"/>
          <w:szCs w:val="28"/>
        </w:rPr>
        <w:t>Половіна</w:t>
      </w:r>
      <w:proofErr w:type="spellEnd"/>
      <w:r w:rsidR="00D81096">
        <w:rPr>
          <w:rFonts w:ascii="Times New Roman" w:hAnsi="Times New Roman"/>
          <w:sz w:val="28"/>
          <w:szCs w:val="28"/>
        </w:rPr>
        <w:t xml:space="preserve">, </w:t>
      </w:r>
      <w:r w:rsidR="003D2A4E">
        <w:rPr>
          <w:rFonts w:ascii="Times New Roman" w:hAnsi="Times New Roman"/>
          <w:sz w:val="28"/>
          <w:szCs w:val="28"/>
        </w:rPr>
        <w:t>у своїх дослідженнях дійшли згоди</w:t>
      </w:r>
      <w:r w:rsidR="009B45FE">
        <w:rPr>
          <w:rFonts w:ascii="Times New Roman" w:hAnsi="Times New Roman"/>
          <w:sz w:val="28"/>
          <w:szCs w:val="28"/>
        </w:rPr>
        <w:t>,</w:t>
      </w:r>
      <w:r w:rsidR="005A7F43">
        <w:rPr>
          <w:rFonts w:ascii="Times New Roman" w:hAnsi="Times New Roman"/>
          <w:sz w:val="28"/>
          <w:szCs w:val="28"/>
        </w:rPr>
        <w:t xml:space="preserve"> що з</w:t>
      </w:r>
      <w:r w:rsidRPr="00040284">
        <w:rPr>
          <w:rFonts w:ascii="Times New Roman" w:hAnsi="Times New Roman"/>
          <w:sz w:val="28"/>
          <w:szCs w:val="28"/>
        </w:rPr>
        <w:t xml:space="preserve">датність сприймати музику виявляється в емоційній чутливості до неї, в розрізненні характеру, окремих виражальних засобів, форми музичного твору. </w:t>
      </w:r>
      <w:r w:rsidR="003D2A4E">
        <w:rPr>
          <w:rFonts w:ascii="Times New Roman" w:hAnsi="Times New Roman"/>
          <w:sz w:val="28"/>
          <w:szCs w:val="28"/>
        </w:rPr>
        <w:t>В</w:t>
      </w:r>
      <w:r w:rsidRPr="00040284">
        <w:rPr>
          <w:rFonts w:ascii="Times New Roman" w:hAnsi="Times New Roman"/>
          <w:sz w:val="28"/>
          <w:szCs w:val="28"/>
        </w:rPr>
        <w:t xml:space="preserve">арто </w:t>
      </w:r>
      <w:r w:rsidR="005A7F43">
        <w:rPr>
          <w:rFonts w:ascii="Times New Roman" w:hAnsi="Times New Roman"/>
          <w:sz w:val="28"/>
          <w:szCs w:val="28"/>
        </w:rPr>
        <w:t xml:space="preserve">зазначити, </w:t>
      </w:r>
      <w:r w:rsidRPr="00040284">
        <w:rPr>
          <w:rFonts w:ascii="Times New Roman" w:hAnsi="Times New Roman"/>
          <w:sz w:val="28"/>
          <w:szCs w:val="28"/>
        </w:rPr>
        <w:t xml:space="preserve">що </w:t>
      </w:r>
      <w:r w:rsidR="003D2A4E">
        <w:rPr>
          <w:rFonts w:ascii="Times New Roman" w:hAnsi="Times New Roman"/>
          <w:sz w:val="28"/>
          <w:szCs w:val="28"/>
        </w:rPr>
        <w:t>емоційна чутливість</w:t>
      </w:r>
      <w:r w:rsidR="005A7F43">
        <w:rPr>
          <w:rFonts w:ascii="Times New Roman" w:hAnsi="Times New Roman"/>
          <w:sz w:val="28"/>
          <w:szCs w:val="28"/>
        </w:rPr>
        <w:t xml:space="preserve"> являє собою </w:t>
      </w:r>
      <w:r w:rsidRPr="00040284">
        <w:rPr>
          <w:rFonts w:ascii="Times New Roman" w:hAnsi="Times New Roman"/>
          <w:sz w:val="28"/>
          <w:szCs w:val="28"/>
        </w:rPr>
        <w:t>достатньо стійк</w:t>
      </w:r>
      <w:r w:rsidR="005A7F43">
        <w:rPr>
          <w:rFonts w:ascii="Times New Roman" w:hAnsi="Times New Roman"/>
          <w:sz w:val="28"/>
          <w:szCs w:val="28"/>
        </w:rPr>
        <w:t>у</w:t>
      </w:r>
      <w:r w:rsidRPr="00040284">
        <w:rPr>
          <w:rFonts w:ascii="Times New Roman" w:hAnsi="Times New Roman"/>
          <w:sz w:val="28"/>
          <w:szCs w:val="28"/>
        </w:rPr>
        <w:t xml:space="preserve"> властивість індивіда, яка виявляється у легкості, швидкості і гнучкості емоційного реагування на соціальні події, на особливості інших людей тощо.</w:t>
      </w:r>
      <w:r w:rsidR="003D2A4E">
        <w:rPr>
          <w:rFonts w:ascii="Times New Roman" w:hAnsi="Times New Roman"/>
          <w:sz w:val="28"/>
          <w:szCs w:val="28"/>
        </w:rPr>
        <w:t xml:space="preserve"> Відтак,</w:t>
      </w:r>
      <w:r w:rsidR="00665DD4" w:rsidRPr="007F701A">
        <w:rPr>
          <w:rFonts w:ascii="Times New Roman" w:hAnsi="Times New Roman"/>
          <w:sz w:val="28"/>
          <w:szCs w:val="28"/>
        </w:rPr>
        <w:t xml:space="preserve"> чут</w:t>
      </w:r>
      <w:r w:rsidR="00665DD4">
        <w:rPr>
          <w:rFonts w:ascii="Times New Roman" w:hAnsi="Times New Roman"/>
          <w:sz w:val="28"/>
          <w:szCs w:val="28"/>
        </w:rPr>
        <w:t xml:space="preserve">ливість до музичного твору – </w:t>
      </w:r>
      <w:r w:rsidR="00665DD4" w:rsidRPr="007F701A">
        <w:rPr>
          <w:rFonts w:ascii="Times New Roman" w:hAnsi="Times New Roman"/>
          <w:sz w:val="28"/>
          <w:szCs w:val="28"/>
        </w:rPr>
        <w:t xml:space="preserve">одна з </w:t>
      </w:r>
      <w:r w:rsidR="00665DD4" w:rsidRPr="007F701A">
        <w:rPr>
          <w:rFonts w:ascii="Times New Roman" w:hAnsi="Times New Roman"/>
          <w:sz w:val="28"/>
          <w:szCs w:val="28"/>
        </w:rPr>
        <w:lastRenderedPageBreak/>
        <w:t>перших особистісних якостей</w:t>
      </w:r>
      <w:r w:rsidR="00665DD4">
        <w:rPr>
          <w:rFonts w:ascii="Times New Roman" w:hAnsi="Times New Roman"/>
          <w:sz w:val="28"/>
          <w:szCs w:val="28"/>
        </w:rPr>
        <w:t xml:space="preserve"> дитини</w:t>
      </w:r>
      <w:r w:rsidR="00665DD4" w:rsidRPr="007F701A">
        <w:rPr>
          <w:rFonts w:ascii="Times New Roman" w:hAnsi="Times New Roman"/>
          <w:sz w:val="28"/>
          <w:szCs w:val="28"/>
        </w:rPr>
        <w:t xml:space="preserve">, що розвивається </w:t>
      </w:r>
      <w:r w:rsidR="00665DD4">
        <w:rPr>
          <w:rFonts w:ascii="Times New Roman" w:hAnsi="Times New Roman"/>
          <w:sz w:val="28"/>
          <w:szCs w:val="28"/>
        </w:rPr>
        <w:t>в</w:t>
      </w:r>
      <w:r w:rsidR="00665DD4" w:rsidRPr="007F701A">
        <w:rPr>
          <w:rFonts w:ascii="Times New Roman" w:hAnsi="Times New Roman"/>
          <w:sz w:val="28"/>
          <w:szCs w:val="28"/>
        </w:rPr>
        <w:t xml:space="preserve"> процесі занять музично-естетичними видами діяльності.</w:t>
      </w:r>
    </w:p>
    <w:p w14:paraId="6A415CFD" w14:textId="77777777" w:rsidR="00854BB7" w:rsidRPr="007074CD" w:rsidRDefault="00854BB7" w:rsidP="00854BB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4CD">
        <w:rPr>
          <w:rFonts w:ascii="Times New Roman" w:hAnsi="Times New Roman"/>
          <w:sz w:val="28"/>
          <w:szCs w:val="28"/>
        </w:rPr>
        <w:t xml:space="preserve">Як відзначає Б. </w:t>
      </w:r>
      <w:proofErr w:type="spellStart"/>
      <w:r w:rsidRPr="007074CD">
        <w:rPr>
          <w:rFonts w:ascii="Times New Roman" w:hAnsi="Times New Roman"/>
          <w:sz w:val="28"/>
          <w:szCs w:val="28"/>
        </w:rPr>
        <w:t>Теплов</w:t>
      </w:r>
      <w:proofErr w:type="spellEnd"/>
      <w:r w:rsidRPr="007074CD">
        <w:rPr>
          <w:rFonts w:ascii="Times New Roman" w:hAnsi="Times New Roman"/>
          <w:sz w:val="28"/>
          <w:szCs w:val="28"/>
        </w:rPr>
        <w:t>, музика – емоційне пізнання. Цим підкреслюється не тільки емоційність, а й пізнавальна функція музичного сприймання, яка не вичерпується емоціями. Якщо слухач емоційно реагує на музичний твір, але не помічає змін у мелодії, ритмі, динаміці, то його сприймання – поверхове. Щоб воно було повноцінним, треба навчитися сприймати звукову тканину твору</w:t>
      </w:r>
      <w:r>
        <w:rPr>
          <w:rFonts w:ascii="Times New Roman" w:hAnsi="Times New Roman"/>
          <w:sz w:val="28"/>
          <w:szCs w:val="28"/>
        </w:rPr>
        <w:t>.</w:t>
      </w:r>
    </w:p>
    <w:p w14:paraId="34EB76A8" w14:textId="2788A8EB" w:rsidR="001C50DC" w:rsidRDefault="008808A8" w:rsidP="006F60C9">
      <w:pPr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="00672644">
        <w:rPr>
          <w:rFonts w:ascii="Times New Roman" w:hAnsi="Times New Roman" w:cs="Times New Roman"/>
          <w:color w:val="222222"/>
          <w:sz w:val="28"/>
          <w:szCs w:val="28"/>
        </w:rPr>
        <w:t>ро вплив мистецтва на розвиток пізнавальної компетентності дітей дошкільного віку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говорять також </w:t>
      </w:r>
      <w:r w:rsidR="002B767B">
        <w:rPr>
          <w:rFonts w:ascii="Times New Roman" w:hAnsi="Times New Roman" w:cs="Times New Roman"/>
          <w:color w:val="222222"/>
          <w:sz w:val="28"/>
          <w:szCs w:val="28"/>
        </w:rPr>
        <w:t xml:space="preserve">Т. </w:t>
      </w:r>
      <w:r w:rsidR="002B767B" w:rsidRPr="007F701A">
        <w:rPr>
          <w:rFonts w:ascii="Times New Roman" w:hAnsi="Times New Roman" w:cs="Times New Roman"/>
          <w:color w:val="222222"/>
          <w:sz w:val="28"/>
          <w:szCs w:val="28"/>
        </w:rPr>
        <w:t xml:space="preserve">Близнюк, </w:t>
      </w:r>
      <w:r w:rsidR="001C3FAB">
        <w:rPr>
          <w:rFonts w:ascii="Times New Roman" w:hAnsi="Times New Roman" w:cs="Times New Roman"/>
          <w:color w:val="222222"/>
          <w:sz w:val="28"/>
          <w:szCs w:val="28"/>
        </w:rPr>
        <w:t xml:space="preserve">І. </w:t>
      </w:r>
      <w:r w:rsidR="001C3FAB" w:rsidRPr="007F701A">
        <w:rPr>
          <w:rFonts w:ascii="Times New Roman" w:hAnsi="Times New Roman" w:cs="Times New Roman"/>
          <w:color w:val="222222"/>
          <w:sz w:val="28"/>
          <w:szCs w:val="28"/>
        </w:rPr>
        <w:t xml:space="preserve">Демченко, </w:t>
      </w:r>
      <w:r w:rsidR="00D9304E">
        <w:rPr>
          <w:rFonts w:ascii="Times New Roman" w:hAnsi="Times New Roman" w:cs="Times New Roman"/>
          <w:color w:val="222222"/>
          <w:sz w:val="28"/>
          <w:szCs w:val="28"/>
        </w:rPr>
        <w:t xml:space="preserve">Т. </w:t>
      </w:r>
      <w:proofErr w:type="spellStart"/>
      <w:r w:rsidR="00D9304E">
        <w:rPr>
          <w:rFonts w:ascii="Times New Roman" w:hAnsi="Times New Roman" w:cs="Times New Roman"/>
          <w:color w:val="222222"/>
          <w:sz w:val="28"/>
          <w:szCs w:val="28"/>
        </w:rPr>
        <w:t>Житнік</w:t>
      </w:r>
      <w:proofErr w:type="spellEnd"/>
      <w:r w:rsidR="00D9304E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1C3FAB">
        <w:rPr>
          <w:rFonts w:ascii="Times New Roman" w:hAnsi="Times New Roman" w:cs="Times New Roman"/>
          <w:color w:val="222222"/>
          <w:sz w:val="28"/>
          <w:szCs w:val="28"/>
        </w:rPr>
        <w:t xml:space="preserve">М. </w:t>
      </w:r>
      <w:r w:rsidR="001C3FAB" w:rsidRPr="007F701A">
        <w:rPr>
          <w:rFonts w:ascii="Times New Roman" w:hAnsi="Times New Roman" w:cs="Times New Roman"/>
          <w:color w:val="222222"/>
          <w:sz w:val="28"/>
          <w:szCs w:val="28"/>
        </w:rPr>
        <w:t xml:space="preserve">Пічкур, </w:t>
      </w:r>
      <w:r w:rsidR="001C3FAB">
        <w:rPr>
          <w:rFonts w:ascii="Times New Roman" w:hAnsi="Times New Roman" w:cs="Times New Roman"/>
          <w:color w:val="222222"/>
          <w:sz w:val="28"/>
          <w:szCs w:val="28"/>
        </w:rPr>
        <w:t xml:space="preserve">С. </w:t>
      </w:r>
      <w:proofErr w:type="spellStart"/>
      <w:r w:rsidR="001C3FAB" w:rsidRPr="007F701A">
        <w:rPr>
          <w:rFonts w:ascii="Times New Roman" w:hAnsi="Times New Roman" w:cs="Times New Roman"/>
          <w:color w:val="222222"/>
          <w:sz w:val="28"/>
          <w:szCs w:val="28"/>
        </w:rPr>
        <w:t>Холодинська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. Сучасні українські науковці</w:t>
      </w:r>
      <w:r w:rsidR="004F180B">
        <w:rPr>
          <w:rFonts w:ascii="Times New Roman" w:hAnsi="Times New Roman" w:cs="Times New Roman"/>
          <w:color w:val="222222"/>
          <w:sz w:val="28"/>
          <w:szCs w:val="28"/>
        </w:rPr>
        <w:t xml:space="preserve"> засвідчують, що</w:t>
      </w:r>
      <w:r w:rsidR="001C3FAB" w:rsidRPr="007F701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C50DC" w:rsidRPr="007F701A">
        <w:rPr>
          <w:rFonts w:ascii="Times New Roman" w:hAnsi="Times New Roman" w:cs="Times New Roman"/>
          <w:color w:val="222222"/>
          <w:sz w:val="28"/>
          <w:szCs w:val="28"/>
        </w:rPr>
        <w:t>засоб</w:t>
      </w:r>
      <w:r w:rsidR="004F180B">
        <w:rPr>
          <w:rFonts w:ascii="Times New Roman" w:hAnsi="Times New Roman" w:cs="Times New Roman"/>
          <w:color w:val="222222"/>
          <w:sz w:val="28"/>
          <w:szCs w:val="28"/>
        </w:rPr>
        <w:t>ами</w:t>
      </w:r>
      <w:r w:rsidR="001C50DC" w:rsidRPr="007F701A">
        <w:rPr>
          <w:rFonts w:ascii="Times New Roman" w:hAnsi="Times New Roman" w:cs="Times New Roman"/>
          <w:color w:val="222222"/>
          <w:sz w:val="28"/>
          <w:szCs w:val="28"/>
        </w:rPr>
        <w:t xml:space="preserve"> ми</w:t>
      </w:r>
      <w:r w:rsidR="001C50DC">
        <w:rPr>
          <w:rFonts w:ascii="Times New Roman" w:hAnsi="Times New Roman" w:cs="Times New Roman"/>
          <w:color w:val="222222"/>
          <w:sz w:val="28"/>
          <w:szCs w:val="28"/>
        </w:rPr>
        <w:t>стец</w:t>
      </w:r>
      <w:r w:rsidR="001C50DC" w:rsidRPr="007F701A">
        <w:rPr>
          <w:rFonts w:ascii="Times New Roman" w:hAnsi="Times New Roman" w:cs="Times New Roman"/>
          <w:color w:val="222222"/>
          <w:sz w:val="28"/>
          <w:szCs w:val="28"/>
        </w:rPr>
        <w:t>тва</w:t>
      </w:r>
      <w:r w:rsidR="004F180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C50DC" w:rsidRPr="007F701A">
        <w:rPr>
          <w:rFonts w:ascii="Times New Roman" w:hAnsi="Times New Roman" w:cs="Times New Roman"/>
          <w:color w:val="222222"/>
          <w:sz w:val="28"/>
          <w:szCs w:val="28"/>
        </w:rPr>
        <w:t xml:space="preserve">в дітей формується </w:t>
      </w:r>
      <w:r w:rsidR="004F180B">
        <w:rPr>
          <w:rFonts w:ascii="Times New Roman" w:hAnsi="Times New Roman" w:cs="Times New Roman"/>
          <w:color w:val="222222"/>
          <w:sz w:val="28"/>
          <w:szCs w:val="28"/>
        </w:rPr>
        <w:t xml:space="preserve">не лише їх </w:t>
      </w:r>
      <w:r w:rsidR="001C50DC" w:rsidRPr="007F701A">
        <w:rPr>
          <w:rFonts w:ascii="Times New Roman" w:hAnsi="Times New Roman" w:cs="Times New Roman"/>
          <w:color w:val="222222"/>
          <w:sz w:val="28"/>
          <w:szCs w:val="28"/>
        </w:rPr>
        <w:t>емоційн</w:t>
      </w:r>
      <w:r w:rsidR="004F180B">
        <w:rPr>
          <w:rFonts w:ascii="Times New Roman" w:hAnsi="Times New Roman" w:cs="Times New Roman"/>
          <w:color w:val="222222"/>
          <w:sz w:val="28"/>
          <w:szCs w:val="28"/>
        </w:rPr>
        <w:t>а сфера</w:t>
      </w:r>
      <w:r w:rsidR="001C50DC" w:rsidRPr="007F701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4F180B">
        <w:rPr>
          <w:rFonts w:ascii="Times New Roman" w:hAnsi="Times New Roman" w:cs="Times New Roman"/>
          <w:color w:val="222222"/>
          <w:sz w:val="28"/>
          <w:szCs w:val="28"/>
        </w:rPr>
        <w:t xml:space="preserve">а й розвиток </w:t>
      </w:r>
      <w:r w:rsidR="001C50DC" w:rsidRPr="007F701A">
        <w:rPr>
          <w:rFonts w:ascii="Times New Roman" w:hAnsi="Times New Roman" w:cs="Times New Roman"/>
          <w:color w:val="222222"/>
          <w:sz w:val="28"/>
          <w:szCs w:val="28"/>
        </w:rPr>
        <w:t>пізнання, мотиваці</w:t>
      </w:r>
      <w:r w:rsidR="004F180B">
        <w:rPr>
          <w:rFonts w:ascii="Times New Roman" w:hAnsi="Times New Roman" w:cs="Times New Roman"/>
          <w:color w:val="222222"/>
          <w:sz w:val="28"/>
          <w:szCs w:val="28"/>
        </w:rPr>
        <w:t>ї</w:t>
      </w:r>
      <w:r w:rsidR="001C50DC" w:rsidRPr="007F701A">
        <w:rPr>
          <w:rFonts w:ascii="Times New Roman" w:hAnsi="Times New Roman" w:cs="Times New Roman"/>
          <w:color w:val="222222"/>
          <w:sz w:val="28"/>
          <w:szCs w:val="28"/>
        </w:rPr>
        <w:t xml:space="preserve"> для вироблення знань, стійких умінь і навичок, самостійності та ініціативності у будь-яких видах конструктивної діяльності, результати якої обов’язково мають характеристики новизни та оригінальності</w:t>
      </w:r>
      <w:r w:rsidR="004F180B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772BC34B" w14:textId="77777777" w:rsidR="00C24FC2" w:rsidRDefault="00690ED5" w:rsidP="006F60C9">
      <w:pPr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Підтвердження цих думок знаходимо і у роботах науковців Японії, Німеччини, Франції та інших провідних країн</w:t>
      </w:r>
      <w:r w:rsidR="00F2231A">
        <w:rPr>
          <w:rFonts w:ascii="Times New Roman" w:hAnsi="Times New Roman" w:cs="Times New Roman"/>
          <w:color w:val="222222"/>
          <w:sz w:val="28"/>
          <w:szCs w:val="28"/>
        </w:rPr>
        <w:t>ах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світу. </w:t>
      </w:r>
      <w:r w:rsidR="00281824">
        <w:rPr>
          <w:rFonts w:ascii="Times New Roman" w:hAnsi="Times New Roman" w:cs="Times New Roman"/>
          <w:color w:val="222222"/>
          <w:sz w:val="28"/>
          <w:szCs w:val="28"/>
        </w:rPr>
        <w:t xml:space="preserve">В. </w:t>
      </w:r>
      <w:proofErr w:type="spellStart"/>
      <w:r w:rsidR="00281824">
        <w:rPr>
          <w:rFonts w:ascii="Times New Roman" w:hAnsi="Times New Roman" w:cs="Times New Roman"/>
          <w:color w:val="222222"/>
          <w:sz w:val="28"/>
          <w:szCs w:val="28"/>
        </w:rPr>
        <w:t>Ауер</w:t>
      </w:r>
      <w:proofErr w:type="spellEnd"/>
      <w:r w:rsidR="0028182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D9304E">
        <w:rPr>
          <w:rFonts w:ascii="Times New Roman" w:hAnsi="Times New Roman" w:cs="Times New Roman"/>
          <w:color w:val="222222"/>
          <w:sz w:val="28"/>
          <w:szCs w:val="28"/>
        </w:rPr>
        <w:t xml:space="preserve">Е. Бонно, </w:t>
      </w:r>
      <w:r w:rsidR="002B767B">
        <w:rPr>
          <w:rFonts w:ascii="Times New Roman" w:hAnsi="Times New Roman" w:cs="Times New Roman"/>
          <w:color w:val="222222"/>
          <w:sz w:val="28"/>
          <w:szCs w:val="28"/>
        </w:rPr>
        <w:t xml:space="preserve">Ф. </w:t>
      </w:r>
      <w:proofErr w:type="spellStart"/>
      <w:r w:rsidR="002B767B">
        <w:rPr>
          <w:rFonts w:ascii="Times New Roman" w:hAnsi="Times New Roman" w:cs="Times New Roman"/>
          <w:color w:val="222222"/>
          <w:sz w:val="28"/>
          <w:szCs w:val="28"/>
        </w:rPr>
        <w:t>Барб-Галль</w:t>
      </w:r>
      <w:proofErr w:type="spellEnd"/>
      <w:r w:rsidR="002B767B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B00463">
        <w:rPr>
          <w:rFonts w:ascii="Times New Roman" w:hAnsi="Times New Roman" w:cs="Times New Roman"/>
          <w:color w:val="222222"/>
          <w:sz w:val="28"/>
          <w:szCs w:val="28"/>
        </w:rPr>
        <w:t xml:space="preserve">Д. </w:t>
      </w:r>
      <w:proofErr w:type="spellStart"/>
      <w:r w:rsidR="00B00463">
        <w:rPr>
          <w:rFonts w:ascii="Times New Roman" w:hAnsi="Times New Roman" w:cs="Times New Roman"/>
          <w:color w:val="222222"/>
          <w:sz w:val="28"/>
          <w:szCs w:val="28"/>
        </w:rPr>
        <w:t>Гілфорд</w:t>
      </w:r>
      <w:proofErr w:type="spellEnd"/>
      <w:r w:rsidR="00B00463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922A1D">
        <w:rPr>
          <w:rFonts w:ascii="Times New Roman" w:hAnsi="Times New Roman" w:cs="Times New Roman"/>
          <w:color w:val="222222"/>
          <w:sz w:val="28"/>
          <w:szCs w:val="28"/>
        </w:rPr>
        <w:t>С. Судзукі</w:t>
      </w:r>
      <w:r w:rsidR="00A90CBC">
        <w:rPr>
          <w:rFonts w:ascii="Times New Roman" w:hAnsi="Times New Roman" w:cs="Times New Roman"/>
          <w:color w:val="222222"/>
          <w:sz w:val="28"/>
          <w:szCs w:val="28"/>
        </w:rPr>
        <w:t xml:space="preserve"> та інші науковці вивчали питання впливу музичного мистецтва на дітей дошкільного вік</w:t>
      </w:r>
      <w:r w:rsidR="00E01D69">
        <w:rPr>
          <w:rFonts w:ascii="Times New Roman" w:hAnsi="Times New Roman" w:cs="Times New Roman"/>
          <w:color w:val="222222"/>
          <w:sz w:val="28"/>
          <w:szCs w:val="28"/>
        </w:rPr>
        <w:t>у й відмітили їх вплив на пізнавальну сферу дошкільників, а також на культурно-духовну сферу їх життя</w:t>
      </w:r>
      <w:r w:rsidR="00684E2D">
        <w:rPr>
          <w:rFonts w:ascii="Times New Roman" w:hAnsi="Times New Roman" w:cs="Times New Roman"/>
          <w:color w:val="222222"/>
          <w:sz w:val="28"/>
          <w:szCs w:val="28"/>
        </w:rPr>
        <w:t>, шляхом повного занурення у світ мистецтва</w:t>
      </w:r>
      <w:r w:rsidR="00E01D69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7343CD2C" w14:textId="77777777" w:rsidR="006F3955" w:rsidRDefault="00F61085" w:rsidP="006F60C9">
      <w:pPr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61085">
        <w:rPr>
          <w:rFonts w:ascii="Times New Roman" w:hAnsi="Times New Roman" w:cs="Times New Roman"/>
          <w:color w:val="222222"/>
          <w:sz w:val="28"/>
          <w:szCs w:val="28"/>
        </w:rPr>
        <w:t xml:space="preserve">Вияв творчої активності дитини, збагачення її духовного життя невід’ємні від освоєння нею мистецтва. Сприймання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музичних </w:t>
      </w:r>
      <w:r w:rsidRPr="00F61085">
        <w:rPr>
          <w:rFonts w:ascii="Times New Roman" w:hAnsi="Times New Roman" w:cs="Times New Roman"/>
          <w:color w:val="222222"/>
          <w:sz w:val="28"/>
          <w:szCs w:val="28"/>
        </w:rPr>
        <w:t>художніх творів сприяє розвитку дитини, формує у неї сенсорну культуру, дає нову специфічну інформацію, пробуджує естетичне почуття краси.</w:t>
      </w:r>
    </w:p>
    <w:p w14:paraId="45FC9412" w14:textId="77777777" w:rsidR="006F3955" w:rsidRDefault="00F61085" w:rsidP="006F395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Світовий досвід показує, що к</w:t>
      </w:r>
      <w:r w:rsidRPr="00F61085">
        <w:rPr>
          <w:rFonts w:ascii="Times New Roman" w:hAnsi="Times New Roman" w:cs="Times New Roman"/>
          <w:color w:val="222222"/>
          <w:sz w:val="28"/>
          <w:szCs w:val="28"/>
        </w:rPr>
        <w:t>онцепція виховання через мистецтво не обмежується ознайомленням дітей з художніми творами, їх сприйманням, а передусім пропагує активне включення дітей у художню діяльність.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F3955">
        <w:rPr>
          <w:rFonts w:ascii="Times New Roman" w:hAnsi="Times New Roman" w:cs="Times New Roman"/>
          <w:sz w:val="28"/>
          <w:szCs w:val="28"/>
        </w:rPr>
        <w:t xml:space="preserve"> </w:t>
      </w:r>
      <w:r w:rsidR="00281824" w:rsidRPr="00733A34">
        <w:rPr>
          <w:rFonts w:ascii="Times New Roman" w:hAnsi="Times New Roman" w:cs="Times New Roman"/>
          <w:sz w:val="28"/>
          <w:szCs w:val="28"/>
        </w:rPr>
        <w:t>Безсумнівно, характер впливу художньої культури на думки, почуття і поведінку дітей не слід як спрощувати, так і перебільшувати. Віддача тут не завжди миттєва і вона на пряму залежить від особливостей сприймання дитиною різних видів мистецтва.</w:t>
      </w:r>
    </w:p>
    <w:p w14:paraId="44C9E700" w14:textId="3F845BC8" w:rsidR="00F173A3" w:rsidRDefault="00281824" w:rsidP="00F173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A34">
        <w:rPr>
          <w:rFonts w:ascii="Times New Roman" w:hAnsi="Times New Roman" w:cs="Times New Roman"/>
          <w:sz w:val="28"/>
          <w:szCs w:val="28"/>
        </w:rPr>
        <w:t>Сприймання дитиною (як і дорослою людиною) мистецтва – процес індивідуальний. Одна дитина після контакту з творами мистецтва може відразу ж безпосередньо відчути на собі його вплив, друга буде довго роздумувати, поступово засвоюючи почерпнуте з нього, у третьої той же твір мистецтва залишить ледь помітний слід у душі. Четверта взагалі залишиться байдужою до побаченого.</w:t>
      </w:r>
      <w:r w:rsidR="00F173A3">
        <w:rPr>
          <w:rFonts w:ascii="Times New Roman" w:hAnsi="Times New Roman" w:cs="Times New Roman"/>
          <w:sz w:val="28"/>
          <w:szCs w:val="28"/>
        </w:rPr>
        <w:t xml:space="preserve"> </w:t>
      </w:r>
      <w:r w:rsidR="002E32B6">
        <w:rPr>
          <w:rFonts w:ascii="Times New Roman" w:hAnsi="Times New Roman" w:cs="Times New Roman"/>
          <w:sz w:val="28"/>
          <w:szCs w:val="28"/>
        </w:rPr>
        <w:t>Все це ще раз підкреслює індивідуальний характер впливу мистецтва, музики в тому числі</w:t>
      </w:r>
      <w:r w:rsidR="0055735F">
        <w:rPr>
          <w:rFonts w:ascii="Times New Roman" w:hAnsi="Times New Roman" w:cs="Times New Roman"/>
          <w:sz w:val="28"/>
          <w:szCs w:val="28"/>
        </w:rPr>
        <w:t>, але не зменшує його вагомість у процесі розвитку дітей дошкільного віку.</w:t>
      </w:r>
    </w:p>
    <w:p w14:paraId="587FA965" w14:textId="2144A36C" w:rsidR="00A32918" w:rsidRDefault="00D80798" w:rsidP="006F395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музичне мистецтво має можливість суттєво впливати на розвиток емоційної, пізнавальної, духовної та культурної сфер дітей дошкільного віку. </w:t>
      </w:r>
      <w:r w:rsidR="00A32918">
        <w:rPr>
          <w:rFonts w:ascii="Times New Roman" w:hAnsi="Times New Roman" w:cs="Times New Roman"/>
          <w:sz w:val="28"/>
          <w:szCs w:val="28"/>
        </w:rPr>
        <w:t xml:space="preserve">Освітній процес, до якого залучене музичне мистецтво, </w:t>
      </w:r>
      <w:r w:rsidR="00A32918" w:rsidRPr="007F701A">
        <w:rPr>
          <w:rFonts w:ascii="Times New Roman" w:hAnsi="Times New Roman"/>
          <w:sz w:val="28"/>
          <w:szCs w:val="28"/>
        </w:rPr>
        <w:t>потребує правильних форм, методів та прийомів, що сприятимуть розвитку якості освіти дітей дошкільного віку.</w:t>
      </w:r>
      <w:r w:rsidR="002E2BEB">
        <w:rPr>
          <w:rFonts w:ascii="Times New Roman" w:hAnsi="Times New Roman"/>
          <w:sz w:val="28"/>
          <w:szCs w:val="28"/>
        </w:rPr>
        <w:t xml:space="preserve"> </w:t>
      </w:r>
      <w:r w:rsidR="002E2BEB" w:rsidRPr="007F701A">
        <w:rPr>
          <w:rFonts w:ascii="Times New Roman" w:hAnsi="Times New Roman" w:cs="Times New Roman"/>
          <w:sz w:val="28"/>
        </w:rPr>
        <w:t>Тому, в</w:t>
      </w:r>
      <w:r w:rsidR="002E2BEB" w:rsidRPr="007F701A">
        <w:rPr>
          <w:rFonts w:ascii="Times New Roman" w:hAnsi="Times New Roman"/>
          <w:sz w:val="28"/>
          <w:szCs w:val="28"/>
        </w:rPr>
        <w:t xml:space="preserve">раховуючи вікові особливості дітей </w:t>
      </w:r>
      <w:r w:rsidR="002E2BEB">
        <w:rPr>
          <w:rFonts w:ascii="Times New Roman" w:hAnsi="Times New Roman"/>
          <w:sz w:val="28"/>
          <w:szCs w:val="28"/>
        </w:rPr>
        <w:t>дошкільників</w:t>
      </w:r>
      <w:r w:rsidR="002E2BEB" w:rsidRPr="007F701A">
        <w:rPr>
          <w:rFonts w:ascii="Times New Roman" w:hAnsi="Times New Roman"/>
          <w:sz w:val="28"/>
          <w:szCs w:val="28"/>
        </w:rPr>
        <w:t xml:space="preserve"> та особливості сприйняття ними творів </w:t>
      </w:r>
      <w:r w:rsidR="002E2BEB">
        <w:rPr>
          <w:rFonts w:ascii="Times New Roman" w:hAnsi="Times New Roman"/>
          <w:sz w:val="28"/>
          <w:szCs w:val="28"/>
        </w:rPr>
        <w:t xml:space="preserve">музичного </w:t>
      </w:r>
      <w:r w:rsidR="002E2BEB" w:rsidRPr="007F701A">
        <w:rPr>
          <w:rFonts w:ascii="Times New Roman" w:hAnsi="Times New Roman"/>
          <w:sz w:val="28"/>
          <w:szCs w:val="28"/>
        </w:rPr>
        <w:t>мистецтва</w:t>
      </w:r>
      <w:r w:rsidR="002E2BEB">
        <w:rPr>
          <w:rFonts w:ascii="Times New Roman" w:hAnsi="Times New Roman"/>
          <w:sz w:val="28"/>
          <w:szCs w:val="28"/>
        </w:rPr>
        <w:t>,</w:t>
      </w:r>
      <w:r w:rsidR="002E2BEB" w:rsidRPr="007F701A">
        <w:rPr>
          <w:rFonts w:ascii="Times New Roman" w:hAnsi="Times New Roman"/>
          <w:sz w:val="28"/>
          <w:szCs w:val="28"/>
        </w:rPr>
        <w:t xml:space="preserve"> основною формою</w:t>
      </w:r>
      <w:r w:rsidR="002E2BEB">
        <w:rPr>
          <w:rFonts w:ascii="Times New Roman" w:hAnsi="Times New Roman"/>
          <w:sz w:val="28"/>
          <w:szCs w:val="28"/>
        </w:rPr>
        <w:t xml:space="preserve"> діяльності з</w:t>
      </w:r>
      <w:r w:rsidR="002E2BEB" w:rsidRPr="007F701A">
        <w:rPr>
          <w:rFonts w:ascii="Times New Roman" w:hAnsi="Times New Roman"/>
          <w:sz w:val="28"/>
          <w:szCs w:val="28"/>
        </w:rPr>
        <w:t xml:space="preserve"> дошкільниками </w:t>
      </w:r>
      <w:r w:rsidR="002E2BEB">
        <w:rPr>
          <w:rFonts w:ascii="Times New Roman" w:hAnsi="Times New Roman"/>
          <w:sz w:val="28"/>
          <w:szCs w:val="28"/>
        </w:rPr>
        <w:t>є</w:t>
      </w:r>
      <w:r w:rsidR="002E2BEB" w:rsidRPr="007F701A">
        <w:rPr>
          <w:rFonts w:ascii="Times New Roman" w:hAnsi="Times New Roman"/>
          <w:sz w:val="28"/>
          <w:szCs w:val="28"/>
        </w:rPr>
        <w:t xml:space="preserve"> групові ігрові заняття та </w:t>
      </w:r>
      <w:r w:rsidR="002E2BEB" w:rsidRPr="007F701A">
        <w:rPr>
          <w:rFonts w:ascii="Times New Roman" w:hAnsi="Times New Roman"/>
          <w:sz w:val="28"/>
          <w:szCs w:val="28"/>
        </w:rPr>
        <w:lastRenderedPageBreak/>
        <w:t>латентні заняття (заняття, що несуть непомітний характер), які містять у своїй основі індивідуальний, ненав’язливий підхід з інтеграцією музичного мистецтва.</w:t>
      </w:r>
    </w:p>
    <w:p w14:paraId="3D719A39" w14:textId="613E2F23" w:rsidR="00D80798" w:rsidRDefault="00D32624" w:rsidP="006F395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Аналізуючи</w:t>
      </w:r>
      <w:r w:rsidR="008E3D95">
        <w:rPr>
          <w:rFonts w:ascii="Times New Roman" w:hAnsi="Times New Roman" w:cs="Times New Roman"/>
          <w:sz w:val="28"/>
          <w:szCs w:val="28"/>
        </w:rPr>
        <w:t xml:space="preserve"> український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8E3D95">
        <w:rPr>
          <w:rFonts w:ascii="Times New Roman" w:hAnsi="Times New Roman" w:cs="Times New Roman"/>
          <w:sz w:val="28"/>
          <w:szCs w:val="28"/>
        </w:rPr>
        <w:t xml:space="preserve"> світовий д</w:t>
      </w:r>
      <w:r w:rsidR="000114CE">
        <w:rPr>
          <w:rFonts w:ascii="Times New Roman" w:hAnsi="Times New Roman" w:cs="Times New Roman"/>
          <w:sz w:val="28"/>
          <w:szCs w:val="28"/>
        </w:rPr>
        <w:t xml:space="preserve">освід </w:t>
      </w:r>
      <w:r w:rsidR="008E3D95">
        <w:rPr>
          <w:rFonts w:ascii="Times New Roman" w:hAnsi="Times New Roman" w:cs="Times New Roman"/>
          <w:sz w:val="28"/>
          <w:szCs w:val="28"/>
        </w:rPr>
        <w:t xml:space="preserve">дослідження означеного питання </w:t>
      </w:r>
      <w:r>
        <w:rPr>
          <w:rFonts w:ascii="Times New Roman" w:hAnsi="Times New Roman" w:cs="Times New Roman"/>
          <w:sz w:val="28"/>
          <w:szCs w:val="28"/>
        </w:rPr>
        <w:t xml:space="preserve">очевидним є те, що </w:t>
      </w:r>
      <w:r w:rsidR="00DD4FD7">
        <w:rPr>
          <w:rFonts w:ascii="Times New Roman" w:hAnsi="Times New Roman" w:cs="Times New Roman"/>
          <w:sz w:val="28"/>
          <w:szCs w:val="28"/>
        </w:rPr>
        <w:t>застосування мистецтва</w:t>
      </w:r>
      <w:r w:rsidR="00747B32">
        <w:rPr>
          <w:rFonts w:ascii="Times New Roman" w:hAnsi="Times New Roman" w:cs="Times New Roman"/>
          <w:sz w:val="28"/>
          <w:szCs w:val="28"/>
        </w:rPr>
        <w:t>,</w:t>
      </w:r>
      <w:r w:rsidR="00DD4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задля розвитку дітей дошкільного віку</w:t>
      </w:r>
      <w:r w:rsidR="00747B32">
        <w:rPr>
          <w:rFonts w:ascii="Times New Roman" w:hAnsi="Times New Roman" w:cs="Times New Roman"/>
          <w:sz w:val="28"/>
          <w:szCs w:val="28"/>
        </w:rPr>
        <w:t>,</w:t>
      </w:r>
      <w:r w:rsidR="00DD4FD7">
        <w:rPr>
          <w:rFonts w:ascii="Times New Roman" w:hAnsi="Times New Roman" w:cs="Times New Roman"/>
          <w:sz w:val="28"/>
          <w:szCs w:val="28"/>
        </w:rPr>
        <w:t xml:space="preserve"> потребує чітко означених форм, методів, прийомів та видів діяльності адаптован</w:t>
      </w:r>
      <w:r w:rsidR="00747B32">
        <w:rPr>
          <w:rFonts w:ascii="Times New Roman" w:hAnsi="Times New Roman" w:cs="Times New Roman"/>
          <w:sz w:val="28"/>
          <w:szCs w:val="28"/>
        </w:rPr>
        <w:t>их</w:t>
      </w:r>
      <w:r w:rsidR="00DD4FD7">
        <w:rPr>
          <w:rFonts w:ascii="Times New Roman" w:hAnsi="Times New Roman" w:cs="Times New Roman"/>
          <w:sz w:val="28"/>
          <w:szCs w:val="28"/>
        </w:rPr>
        <w:t xml:space="preserve"> до вікових можливостей дошкільників</w:t>
      </w:r>
      <w:r w:rsidR="00747B32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DD4FD7">
        <w:rPr>
          <w:rFonts w:ascii="Times New Roman" w:hAnsi="Times New Roman" w:cs="Times New Roman"/>
          <w:sz w:val="28"/>
          <w:szCs w:val="28"/>
        </w:rPr>
        <w:t>.</w:t>
      </w:r>
      <w:r w:rsidR="00747B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347CE" w14:textId="78066780" w:rsidR="002E2BEB" w:rsidRDefault="002E2BEB" w:rsidP="006F395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D8626" w14:textId="09D021F8" w:rsidR="002E2BEB" w:rsidRDefault="002E2BEB" w:rsidP="006F395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B35FD8" w14:textId="77777777" w:rsidR="00AF7AF4" w:rsidRDefault="002E2BEB" w:rsidP="00AF7AF4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 </w:t>
      </w:r>
      <w:r w:rsidR="00AF7AF4">
        <w:rPr>
          <w:rFonts w:ascii="Times New Roman" w:hAnsi="Times New Roman" w:cs="Times New Roman"/>
          <w:sz w:val="28"/>
          <w:szCs w:val="28"/>
        </w:rPr>
        <w:t>Структурована модель розвитку дітей</w:t>
      </w:r>
    </w:p>
    <w:p w14:paraId="10B3E97C" w14:textId="4F1073FC" w:rsidR="002E2BEB" w:rsidRDefault="00AF7AF4" w:rsidP="00AF7AF4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дошкільного віку засобами мистецтва</w:t>
      </w:r>
    </w:p>
    <w:p w14:paraId="72620A53" w14:textId="03740CBD" w:rsidR="00907F45" w:rsidRDefault="00AF7AF4" w:rsidP="00AF7AF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01A">
        <w:rPr>
          <w:rFonts w:ascii="Times New Roman" w:hAnsi="Times New Roman"/>
          <w:noProof/>
          <w:sz w:val="28"/>
          <w:szCs w:val="28"/>
          <w:highlight w:val="cyan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2892AF" wp14:editId="67B3D279">
                <wp:simplePos x="0" y="0"/>
                <wp:positionH relativeFrom="column">
                  <wp:posOffset>78740</wp:posOffset>
                </wp:positionH>
                <wp:positionV relativeFrom="paragraph">
                  <wp:posOffset>299720</wp:posOffset>
                </wp:positionV>
                <wp:extent cx="6227471" cy="2844000"/>
                <wp:effectExtent l="0" t="0" r="8255" b="13970"/>
                <wp:wrapNone/>
                <wp:docPr id="158" name="Группа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71" cy="2844000"/>
                          <a:chOff x="0" y="0"/>
                          <a:chExt cx="6236465" cy="2899611"/>
                        </a:xfrm>
                      </wpg:grpSpPr>
                      <wps:wsp>
                        <wps:cNvPr id="159" name="Прямая соединительная линия 159"/>
                        <wps:cNvCnPr/>
                        <wps:spPr>
                          <a:xfrm>
                            <a:off x="5613722" y="879676"/>
                            <a:ext cx="22860" cy="201993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Прямая соединительная линия 160"/>
                        <wps:cNvCnPr/>
                        <wps:spPr>
                          <a:xfrm>
                            <a:off x="3588152" y="2395960"/>
                            <a:ext cx="0" cy="50365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Прямая соединительная линия 165"/>
                        <wps:cNvCnPr/>
                        <wps:spPr>
                          <a:xfrm>
                            <a:off x="1400537" y="868102"/>
                            <a:ext cx="23149" cy="202044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449"/>
                            <a:ext cx="1782502" cy="60188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D2F634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  <w:tab w:val="num" w:pos="426"/>
                                </w:tabs>
                                <w:ind w:left="0" w:firstLine="0"/>
                                <w:contextualSpacing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ігрові заняття;</w:t>
                              </w:r>
                            </w:p>
                            <w:p w14:paraId="4E3BDB64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  <w:tab w:val="num" w:pos="426"/>
                                </w:tabs>
                                <w:ind w:left="0" w:firstLine="0"/>
                                <w:contextualSpacing/>
                              </w:pPr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латентні заняття;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1641"/>
                            <a:ext cx="1782469" cy="75235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5C7580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  <w:tab w:val="num" w:pos="426"/>
                                </w:tabs>
                                <w:ind w:left="0" w:firstLine="0"/>
                                <w:contextualSpacing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словесні;</w:t>
                              </w:r>
                            </w:p>
                            <w:p w14:paraId="1B14981A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  <w:tab w:val="num" w:pos="426"/>
                                </w:tabs>
                                <w:ind w:left="0" w:firstLine="0"/>
                                <w:contextualSpacing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наочні;</w:t>
                              </w:r>
                            </w:p>
                            <w:p w14:paraId="001BE6CE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  <w:tab w:val="num" w:pos="426"/>
                                </w:tabs>
                                <w:ind w:left="0" w:firstLine="0"/>
                                <w:contextualSpacing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практичні;</w:t>
                              </w:r>
                            </w:p>
                            <w:p w14:paraId="497219A5" w14:textId="77777777" w:rsidR="00AF7AF4" w:rsidRPr="00A73B59" w:rsidRDefault="00AF7AF4" w:rsidP="00AF7AF4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9742" y="0"/>
                            <a:ext cx="1863090" cy="244221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4E9A3F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left="0" w:firstLine="0"/>
                                <w:contextualSpacing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mirum</w:t>
                              </w:r>
                              <w:proofErr w:type="spellEnd"/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-звернення;</w:t>
                              </w:r>
                            </w:p>
                            <w:p w14:paraId="178039CE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left="0" w:firstLine="0"/>
                                <w:contextualSpacing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рольове включення;</w:t>
                              </w:r>
                            </w:p>
                            <w:p w14:paraId="2D36624A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left="0" w:firstLine="0"/>
                                <w:contextualSpacing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полікінестетичне</w:t>
                              </w:r>
                              <w:proofErr w:type="spellEnd"/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сприйняття інформації;</w:t>
                              </w:r>
                            </w:p>
                            <w:p w14:paraId="1A656B2E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left="0" w:firstLine="0"/>
                                <w:contextualSpacing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емоційне віддзеркалення об’єкту/предмету;</w:t>
                              </w:r>
                            </w:p>
                            <w:p w14:paraId="3FCD8353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spacing w:after="160" w:line="259" w:lineRule="auto"/>
                                <w:ind w:left="0" w:right="-215"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резонансне стимулювання;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7357" y="11575"/>
                            <a:ext cx="1782445" cy="244221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33E929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left="0" w:firstLine="0"/>
                                <w:contextualSpacing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дидактичні та творчі ігри;</w:t>
                              </w:r>
                            </w:p>
                            <w:p w14:paraId="448493D9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left="0" w:firstLine="0"/>
                                <w:contextualSpacing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дидактичні вправи;</w:t>
                              </w:r>
                            </w:p>
                            <w:p w14:paraId="11CF36AA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left="0" w:firstLine="0"/>
                                <w:contextualSpacing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F7EA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малювання за твором музичного мистецтва</w:t>
                              </w:r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  <w:p w14:paraId="5570E349" w14:textId="77777777" w:rsidR="00AF7AF4" w:rsidRPr="007114D1" w:rsidRDefault="00AF7AF4" w:rsidP="00AF7A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ind w:left="0" w:right="-73" w:firstLine="0"/>
                                <w:contextualSpacing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114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прослуховування творів музичного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 мистецтва;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95215" y="566923"/>
                            <a:ext cx="879473" cy="2848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CC44F4" w14:textId="77777777" w:rsidR="00AF7AF4" w:rsidRPr="00FC6C1E" w:rsidRDefault="00AF7AF4" w:rsidP="00AF7AF4">
                              <w:pPr>
                                <w:pBdr>
                                  <w:left w:val="single" w:sz="12" w:space="10" w:color="7295D2" w:themeColor="accent1" w:themeTint="BF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iCs/>
                                  <w:color w:val="0D0D0D" w:themeColor="text1" w:themeTint="F2"/>
                                  <w:lang w:val="ru-RU"/>
                                </w:rPr>
                              </w:pPr>
                              <w:r w:rsidRPr="00FC6C1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iCs/>
                                  <w:color w:val="0D0D0D" w:themeColor="text1" w:themeTint="F2"/>
                                </w:rPr>
                                <w:t>ФОРМИ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95215" y="1874317"/>
                            <a:ext cx="879473" cy="2848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7E31E3" w14:textId="77777777" w:rsidR="00AF7AF4" w:rsidRPr="00FC6C1E" w:rsidRDefault="00AF7AF4" w:rsidP="00AF7AF4">
                              <w:pPr>
                                <w:pBdr>
                                  <w:left w:val="single" w:sz="12" w:space="10" w:color="7295D2" w:themeColor="accent1" w:themeTint="BF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iCs/>
                                  <w:color w:val="0D0D0D" w:themeColor="text1" w:themeTint="F2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iCs/>
                                  <w:color w:val="0D0D0D" w:themeColor="text1" w:themeTint="F2"/>
                                </w:rPr>
                                <w:t>МЕТОДИ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2568" y="2280213"/>
                            <a:ext cx="1098550" cy="3638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4CA4DD" w14:textId="77777777" w:rsidR="00AF7AF4" w:rsidRPr="00FC6C1E" w:rsidRDefault="00AF7AF4" w:rsidP="00AF7AF4">
                              <w:pPr>
                                <w:pBdr>
                                  <w:left w:val="single" w:sz="12" w:space="10" w:color="7295D2" w:themeColor="accent1" w:themeTint="BF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iCs/>
                                  <w:color w:val="0D0D0D" w:themeColor="text1" w:themeTint="F2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iCs/>
                                  <w:color w:val="0D0D0D" w:themeColor="text1" w:themeTint="F2"/>
                                </w:rPr>
                                <w:t>ПРИЙОМИ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976077" y="2175133"/>
                            <a:ext cx="1260388" cy="463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5D6C21" w14:textId="77777777" w:rsidR="00AF7AF4" w:rsidRPr="00FC6C1E" w:rsidRDefault="00AF7AF4" w:rsidP="00AF7AF4">
                              <w:pPr>
                                <w:pBdr>
                                  <w:left w:val="single" w:sz="12" w:space="10" w:color="7295D2" w:themeColor="accent1" w:themeTint="BF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iCs/>
                                  <w:color w:val="0D0D0D" w:themeColor="text1" w:themeTint="F2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iCs/>
                                  <w:color w:val="0D0D0D" w:themeColor="text1" w:themeTint="F2"/>
                                </w:rPr>
                                <w:t>ВИДИ ДІЯЛЬНОСТІ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4" name="Прямая соединительная линия 174"/>
                        <wps:cNvCnPr/>
                        <wps:spPr>
                          <a:xfrm flipH="1">
                            <a:off x="1412112" y="2893671"/>
                            <a:ext cx="4224759" cy="563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892AF" id="Группа 158" o:spid="_x0000_s1026" style="position:absolute;left:0;text-align:left;margin-left:6.2pt;margin-top:23.6pt;width:490.35pt;height:223.95pt;z-index:251659264;mso-width-relative:margin;mso-height-relative:margin" coordsize="62364,28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">
                <v:line id="Прямая соединительная линия 159" o:spid="_x0000_s1027" style="position:absolute;visibility:visible;mso-wrap-style:square" from="56137,8796" to="56365,28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BRj8EAAADcAAAADwAAAGRycy9kb3ducmV2LnhtbERPTWsCMRC9F/wPYQQvRbMKLboaRQoF&#10;QS9VweuwGTerm8m6GXX775tCobd5vM9ZrDpfqwe1sQpsYDzKQBEXwVZcGjgePodTUFGQLdaBycA3&#10;RVgtey8LzG148hc99lKqFMIxRwNOpMm1joUjj3EUGuLEnUPrURJsS21bfKZwX+tJlr1rjxWnBocN&#10;fTgqrvu7NyDZ5fY63s7uO+G1Lu2lIHfaGTPod+s5KKFO/sV/7o1N899m8PtMukAv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4FGPwQAAANwAAAAPAAAAAAAAAAAAAAAA&#10;AKECAABkcnMvZG93bnJldi54bWxQSwUGAAAAAAQABAD5AAAAjwMAAAAA&#10;" strokecolor="#7030a0" strokeweight="1.5pt">
                  <v:stroke joinstyle="miter"/>
                </v:line>
                <v:line id="Прямая соединительная линия 160" o:spid="_x0000_s1028" style="position:absolute;visibility:visible;mso-wrap-style:square" from="35881,23959" to="35881,28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Yyr8QAAADcAAAADwAAAGRycy9kb3ducmV2LnhtbESPQWsCQQyF74X+hyEFL0Vn7UHa1VGk&#10;UCjUS63Qa9iJO6s7me1O1PXfNwfBW8J7ee/LYjXE1pypz01iB9NJAYa4Sr7h2sHu52P8CiYLssc2&#10;MTm4UobV8vFhgaVPF/6m81ZqoyGcS3QQRLrS2lwFipgnqSNWbZ/6iKJrX1vf40XDY2tfimJmIzas&#10;DQE7eg9UHben6ECKw9/z9OvttBFe29ofKgq/G+dGT8N6DkZokLv5dv3pFX+m+PqMTm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tjKvxAAAANwAAAAPAAAAAAAAAAAA&#10;AAAAAKECAABkcnMvZG93bnJldi54bWxQSwUGAAAAAAQABAD5AAAAkgMAAAAA&#10;" strokecolor="#7030a0" strokeweight="1.5pt">
                  <v:stroke joinstyle="miter"/>
                </v:line>
                <v:line id="Прямая соединительная линия 165" o:spid="_x0000_s1029" style="position:absolute;visibility:visible;mso-wrap-style:square" from="14005,8681" to="14236,28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GRN8EAAADcAAAADwAAAGRycy9kb3ducmV2LnhtbERPTWsCMRC9C/0PYQpeRLMKFbs1ihQE&#10;QS9VoddhM27Wbibbzajrv28Kgrd5vM+ZLztfqyu1sQpsYDzKQBEXwVZcGjge1sMZqCjIFuvAZOBO&#10;EZaLl94ccxtu/EXXvZQqhXDM0YATaXKtY+HIYxyFhjhxp9B6lATbUtsWbync13qSZVPtseLU4LCh&#10;T0fFz/7iDUh2/h2Mt++XnfBKl/ZckPveGdN/7VYfoIQ6eYof7o1N86dv8P9MukAv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wZE3wQAAANwAAAAPAAAAAAAAAAAAAAAA&#10;AKECAABkcnMvZG93bnJldi54bWxQSwUGAAAAAAQABAD5AAAAjwMAAAAA&#10;" strokecolor="#7030a0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0" type="#_x0000_t202" style="position:absolute;top:694;width:17825;height:6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NzV8EA&#10;AADcAAAADwAAAGRycy9kb3ducmV2LnhtbERPS4vCMBC+L/gfwgje1nQtFOmayq4iiHjxcfA4NGNb&#10;2kxKE23990YQvM3H95zFcjCNuFPnKssKfqYRCOLc6ooLBefT5nsOwnlkjY1lUvAgB8ts9LXAVNue&#10;D3Q/+kKEEHYpKii9b1MpXV6SQTe1LXHgrrYz6APsCqk77EO4aeQsihJpsOLQUGJLq5Ly+ngzCnYx&#10;1Ze4cHvXX//jrY7W+2a3VmoyHv5+QXga/Ef8dm91mJ8k8HomXC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Tc1fBAAAA3AAAAA8AAAAAAAAAAAAAAAAAmAIAAGRycy9kb3du&#10;cmV2LnhtbFBLBQYAAAAABAAEAPUAAACGAwAAAAA=&#10;" fillcolor="white [3201]" strokecolor="black [3200]" strokeweight="1pt">
                  <v:textbox>
                    <w:txbxContent>
                      <w:p w14:paraId="0ED2F634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  <w:tab w:val="num" w:pos="426"/>
                          </w:tabs>
                          <w:ind w:left="0" w:firstLine="0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ігрові заняття;</w:t>
                        </w:r>
                      </w:p>
                      <w:p w14:paraId="4E3BDB64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  <w:tab w:val="num" w:pos="426"/>
                          </w:tabs>
                          <w:ind w:left="0" w:firstLine="0"/>
                          <w:contextualSpacing/>
                        </w:pPr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латентні заняття;</w:t>
                        </w:r>
                      </w:p>
                    </w:txbxContent>
                  </v:textbox>
                </v:shape>
                <v:shape id="Надпись 2" o:spid="_x0000_s1031" type="#_x0000_t202" style="position:absolute;top:12616;width:17824;height:7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WzMIA&#10;AADcAAAADwAAAGRycy9kb3ducmV2LnhtbERPS2vCQBC+C/6HZQrezKYGrMSswQeCiJdqDz0O2TEJ&#10;yc6G7Griv+8WCr3Nx/ecLB9NK57Uu9qygvcoBkFcWF1zqeDrdpyvQDiPrLG1TApe5CDfTCcZptoO&#10;/EnPqy9FCGGXooLK+y6V0hUVGXSR7YgDd7e9QR9gX0rd4xDCTSsXcbyUBmsODRV2tK+oaK4Po+Cc&#10;UPOdlO7ihvsuOen4cGnPB6Vmb+N2DcLT6P/Ff+6TDvOXH/D7TLh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9bMwgAAANwAAAAPAAAAAAAAAAAAAAAAAJgCAABkcnMvZG93&#10;bnJldi54bWxQSwUGAAAAAAQABAD1AAAAhwMAAAAA&#10;" fillcolor="white [3201]" strokecolor="black [3200]" strokeweight="1pt">
                  <v:textbox>
                    <w:txbxContent>
                      <w:p w14:paraId="695C7580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  <w:tab w:val="num" w:pos="426"/>
                          </w:tabs>
                          <w:ind w:left="0" w:firstLine="0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словесні;</w:t>
                        </w:r>
                      </w:p>
                      <w:p w14:paraId="1B14981A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  <w:tab w:val="num" w:pos="426"/>
                          </w:tabs>
                          <w:ind w:left="0" w:firstLine="0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наочні;</w:t>
                        </w:r>
                      </w:p>
                      <w:p w14:paraId="001BE6CE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  <w:tab w:val="num" w:pos="426"/>
                          </w:tabs>
                          <w:ind w:left="0" w:firstLine="0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практичні;</w:t>
                        </w:r>
                      </w:p>
                      <w:p w14:paraId="497219A5" w14:textId="77777777" w:rsidR="00AF7AF4" w:rsidRPr="00A73B59" w:rsidRDefault="00AF7AF4" w:rsidP="00AF7AF4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Надпись 2" o:spid="_x0000_s1032" type="#_x0000_t202" style="position:absolute;left:21297;width:18631;height:2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CvsUA&#10;AADcAAAADwAAAGRycy9kb3ducmV2LnhtbESPQWvDMAyF74P9B6PBbouzBcJI65Z2ZRBCL8t26FHE&#10;ahIayyH2muzfT4dCbxLv6b1P6+3iBnWlKfSeDbwmKSjixtueWwM/358v76BCRLY4eCYDfxRgu3l8&#10;WGNh/cxfdK1jqySEQ4EGuhjHQuvQdOQwJH4kFu3sJ4dR1qnVdsJZwt2g39I01w57loYOR/roqLnU&#10;v85AldHllLXhGObzPittejgO1cGY56dltwIVaYl38+26tIKfC608Ix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EK+xQAAANwAAAAPAAAAAAAAAAAAAAAAAJgCAABkcnMv&#10;ZG93bnJldi54bWxQSwUGAAAAAAQABAD1AAAAigMAAAAA&#10;" fillcolor="white [3201]" strokecolor="black [3200]" strokeweight="1pt">
                  <v:textbox>
                    <w:txbxContent>
                      <w:p w14:paraId="394E9A3F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ind w:left="0" w:firstLine="0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mirum</w:t>
                        </w:r>
                        <w:proofErr w:type="spellEnd"/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-звернення;</w:t>
                        </w:r>
                      </w:p>
                      <w:p w14:paraId="178039CE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ind w:left="0" w:firstLine="0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рольове включення;</w:t>
                        </w:r>
                      </w:p>
                      <w:p w14:paraId="2D36624A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ind w:left="0" w:firstLine="0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полікінестетичне</w:t>
                        </w:r>
                        <w:proofErr w:type="spellEnd"/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сприйняття інформації;</w:t>
                        </w:r>
                      </w:p>
                      <w:p w14:paraId="1A656B2E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ind w:left="0" w:firstLine="0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емоційне віддзеркалення об’єкту/предмету;</w:t>
                        </w:r>
                      </w:p>
                      <w:p w14:paraId="3FCD8353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spacing w:after="160" w:line="259" w:lineRule="auto"/>
                          <w:ind w:left="0" w:right="-215"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резонансне стимулювання;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43173;top:115;width:17825;height:2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nJcIA&#10;AADcAAAADwAAAGRycy9kb3ducmV2LnhtbERPS2vCQBC+C/6HZQrezKYGpMaswQeCiJdqDz0O2TEJ&#10;yc6G7Griv+8WCr3Nx/ecLB9NK57Uu9qygvcoBkFcWF1zqeDrdpx/gHAeWWNrmRS8yEG+mU4yTLUd&#10;+JOeV1+KEMIuRQWV910qpSsqMugi2xEH7m57gz7AvpS6xyGEm1Yu4ngpDdYcGirsaF9R0VwfRsE5&#10;oeY7Kd3FDfddctLx4dKeD0rN3sbtGoSn0f+L/9wnHeYvV/D7TLh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OclwgAAANwAAAAPAAAAAAAAAAAAAAAAAJgCAABkcnMvZG93&#10;bnJldi54bWxQSwUGAAAAAAQABAD1AAAAhwMAAAAA&#10;" fillcolor="white [3201]" strokecolor="black [3200]" strokeweight="1pt">
                  <v:textbox>
                    <w:txbxContent>
                      <w:p w14:paraId="4A33E929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ind w:left="0" w:firstLine="0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дидактичні та творчі ігри;</w:t>
                        </w:r>
                      </w:p>
                      <w:p w14:paraId="448493D9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ind w:left="0" w:firstLine="0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дидактичні вправи;</w:t>
                        </w:r>
                      </w:p>
                      <w:p w14:paraId="11CF36AA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ind w:left="0" w:firstLine="0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F7EA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малювання за твором музичного мистецтва</w:t>
                        </w:r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  <w:p w14:paraId="5570E349" w14:textId="77777777" w:rsidR="00AF7AF4" w:rsidRPr="007114D1" w:rsidRDefault="00AF7AF4" w:rsidP="00AF7A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ind w:left="0" w:right="-73" w:firstLine="0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7114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прослуховування творів музичного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мистецтва;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9952;top:5669;width:8794;height:2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gR8MA&#10;AADcAAAADwAAAGRycy9kb3ducmV2LnhtbESPT4vCQAzF7wt+hyHC3tapK9alOoosCuLJf3sPndgW&#10;O5naGbX77c1B8JbwXt77ZbboXK3u1IbKs4HhIAFFnHtbcWHgdFx//YAKEdli7ZkM/FOAxbz3McPM&#10;+gfv6X6IhZIQDhkaKGNsMq1DXpLDMPANsWhn3zqMsraFti0+JNzV+jtJUu2wYmkosaHfkvLL4eYM&#10;pKPjeLtLg71U4z+6blan0XmyMuaz3y2noCJ18W1+XW+s4E8EX56RCf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vgR8MAAADcAAAADwAAAAAAAAAAAAAAAACYAgAAZHJzL2Rv&#10;d25yZXYueG1sUEsFBgAAAAAEAAQA9QAAAIgDAAAAAA==&#10;" fillcolor="white [3201]" strokecolor="#7030a0" strokeweight="1pt">
                  <v:textbox style="mso-fit-shape-to-text:t">
                    <w:txbxContent>
                      <w:p w14:paraId="66CC44F4" w14:textId="77777777" w:rsidR="00AF7AF4" w:rsidRPr="00FC6C1E" w:rsidRDefault="00AF7AF4" w:rsidP="00AF7AF4">
                        <w:pPr>
                          <w:pBdr>
                            <w:left w:val="single" w:sz="12" w:space="10" w:color="7295D2" w:themeColor="accent1" w:themeTint="BF"/>
                          </w:pBd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D0D0D" w:themeColor="text1" w:themeTint="F2"/>
                            <w:lang w:val="ru-RU"/>
                          </w:rPr>
                        </w:pPr>
                        <w:r w:rsidRPr="00FC6C1E"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D0D0D" w:themeColor="text1" w:themeTint="F2"/>
                          </w:rPr>
                          <w:t>ФОРМИ</w:t>
                        </w:r>
                      </w:p>
                    </w:txbxContent>
                  </v:textbox>
                </v:shape>
                <v:shape id="Надпись 2" o:spid="_x0000_s1035" type="#_x0000_t202" style="position:absolute;left:9952;top:18743;width:8794;height:2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F3MAA&#10;AADcAAAADwAAAGRycy9kb3ducmV2LnhtbERPTYvCMBC9C/6HMII3TV2xSjWKiILsSaveh2Zsi82k&#10;Nlmt/94sCN7m8T5nsWpNJR7UuNKygtEwAkGcWV1yruB82g1mIJxH1lhZJgUvcrBadjsLTLR98pEe&#10;qc9FCGGXoILC+zqR0mUFGXRDWxMH7mobgz7AJpe6wWcIN5X8iaJYGiw5NBRY06ag7Jb+GQXx+DT5&#10;PcRO38rJhe777Xl8nW6V6vfa9RyEp9Z/xR/3Xof50xH8PxMu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dF3MAAAADcAAAADwAAAAAAAAAAAAAAAACYAgAAZHJzL2Rvd25y&#10;ZXYueG1sUEsFBgAAAAAEAAQA9QAAAIUDAAAAAA==&#10;" fillcolor="white [3201]" strokecolor="#7030a0" strokeweight="1pt">
                  <v:textbox style="mso-fit-shape-to-text:t">
                    <w:txbxContent>
                      <w:p w14:paraId="457E31E3" w14:textId="77777777" w:rsidR="00AF7AF4" w:rsidRPr="00FC6C1E" w:rsidRDefault="00AF7AF4" w:rsidP="00AF7AF4">
                        <w:pPr>
                          <w:pBdr>
                            <w:left w:val="single" w:sz="12" w:space="10" w:color="7295D2" w:themeColor="accent1" w:themeTint="BF"/>
                          </w:pBd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D0D0D" w:themeColor="text1" w:themeTint="F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D0D0D" w:themeColor="text1" w:themeTint="F2"/>
                          </w:rPr>
                          <w:t>МЕТОДИ</w:t>
                        </w:r>
                      </w:p>
                    </w:txbxContent>
                  </v:textbox>
                </v:shape>
                <v:shape id="Надпись 2" o:spid="_x0000_s1036" type="#_x0000_t202" style="position:absolute;left:30325;top:22802;width:10986;height:3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C05cMA&#10;AADcAAAADwAAAGRycy9kb3ducmV2LnhtbERPTWsCMRC9C/0PYQq9abZSqmyNUhRBSj242oO3aTLd&#10;LG4myyau679vBMHbPN7nzBa9q0VHbag8K3gdZSCItTcVlwoO+/VwCiJEZIO1Z1JwpQCL+dNghrnx&#10;F95RV8RSpBAOOSqwMTa5lEFbchhGviFO3J9vHcYE21KaFi8p3NVynGXv0mHFqcFiQ0tL+lScnQJ9&#10;1Nvp9vsn+9X90Xanc7H6ersq9fLcf36AiNTHh/ju3pg0fzKG2zPp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C05cMAAADcAAAADwAAAAAAAAAAAAAAAACYAgAAZHJzL2Rv&#10;d25yZXYueG1sUEsFBgAAAAAEAAQA9QAAAIgDAAAAAA==&#10;" fillcolor="white [3201]" strokecolor="#7030a0" strokeweight="1pt">
                  <v:textbox>
                    <w:txbxContent>
                      <w:p w14:paraId="154CA4DD" w14:textId="77777777" w:rsidR="00AF7AF4" w:rsidRPr="00FC6C1E" w:rsidRDefault="00AF7AF4" w:rsidP="00AF7AF4">
                        <w:pPr>
                          <w:pBdr>
                            <w:left w:val="single" w:sz="12" w:space="10" w:color="7295D2" w:themeColor="accent1" w:themeTint="BF"/>
                          </w:pBd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D0D0D" w:themeColor="text1" w:themeTint="F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D0D0D" w:themeColor="text1" w:themeTint="F2"/>
                          </w:rPr>
                          <w:t>ПРИЙОМИ</w:t>
                        </w:r>
                      </w:p>
                    </w:txbxContent>
                  </v:textbox>
                </v:shape>
                <v:shape id="Надпись 2" o:spid="_x0000_s1037" type="#_x0000_t202" style="position:absolute;left:49760;top:21751;width:12604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+MMAA&#10;AADcAAAADwAAAGRycy9kb3ducmV2LnhtbERPS4vCMBC+C/sfwgh709Qt1qXbKIu4IJ583odmbEub&#10;SW2yWv+9EQRv8/E9J1v0phFX6lxlWcFkHIEgzq2uuFBwPPyNvkE4j6yxsUwK7uRgMf8YZJhqe+Md&#10;Xfe+ECGEXYoKSu/bVEqXl2TQjW1LHLiz7Qz6ALtC6g5vIdw08iuKEmmw4tBQYkvLkvJ6/28UJPFh&#10;utkmTtfV9ESX9eoYn2crpT6H/e8PCE+9f4tf7rUO82cxPJ8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l+MMAAAADcAAAADwAAAAAAAAAAAAAAAACYAgAAZHJzL2Rvd25y&#10;ZXYueG1sUEsFBgAAAAAEAAQA9QAAAIUDAAAAAA==&#10;" fillcolor="white [3201]" strokecolor="#7030a0" strokeweight="1pt">
                  <v:textbox style="mso-fit-shape-to-text:t">
                    <w:txbxContent>
                      <w:p w14:paraId="385D6C21" w14:textId="77777777" w:rsidR="00AF7AF4" w:rsidRPr="00FC6C1E" w:rsidRDefault="00AF7AF4" w:rsidP="00AF7AF4">
                        <w:pPr>
                          <w:pBdr>
                            <w:left w:val="single" w:sz="12" w:space="10" w:color="7295D2" w:themeColor="accent1" w:themeTint="BF"/>
                          </w:pBd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D0D0D" w:themeColor="text1" w:themeTint="F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D0D0D" w:themeColor="text1" w:themeTint="F2"/>
                          </w:rPr>
                          <w:t>ВИДИ ДІЯЛЬНОСТІ</w:t>
                        </w:r>
                      </w:p>
                    </w:txbxContent>
                  </v:textbox>
                </v:shape>
                <v:line id="Прямая соединительная линия 174" o:spid="_x0000_s1038" style="position:absolute;flip:x;visibility:visible;mso-wrap-style:square" from="14121,28936" to="56368,28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Dl58MAAADcAAAADwAAAGRycy9kb3ducmV2LnhtbERPS2vCQBC+C/6HZQRvujEGLWk2IpVi&#10;L1Lqo+chO02i2dmQXTX113cLhd7m43tOtupNI27Uudqygtk0AkFcWF1zqeB4eJ08gXAeWWNjmRR8&#10;k4NVPhxkmGp75w+67X0pQgi7FBVU3replK6oyKCb2pY4cF+2M+gD7EqpO7yHcNPIOIoW0mDNoaHC&#10;ll4qKi77q1Fw2DySTb/lT/0en/1inpx2sT0pNR7162cQnnr/L/5zv+kwf5nA7zPhA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w5efDAAAA3AAAAA8AAAAAAAAAAAAA&#10;AAAAoQIAAGRycy9kb3ducmV2LnhtbFBLBQYAAAAABAAEAPkAAACRAwAAAAA=&#10;" strokecolor="#7030a0" strokeweight="1.5pt">
                  <v:stroke joinstyle="miter"/>
                </v:line>
              </v:group>
            </w:pict>
          </mc:Fallback>
        </mc:AlternateContent>
      </w:r>
    </w:p>
    <w:p w14:paraId="6D7A1080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3DB243F7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6C141B5D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4B5ECAF8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46CF79D5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2D449756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17CE08DB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7FCE31C7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73F1DF3A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24BE5F48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37CE21E4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151EA240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552C1F7A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2B87BE71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068DDDE2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2BA8D436" w14:textId="77777777" w:rsidR="00907F45" w:rsidRP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16195447" w14:textId="06E1EA5F" w:rsidR="00907F45" w:rsidRDefault="00907F45" w:rsidP="00907F45">
      <w:pPr>
        <w:rPr>
          <w:rFonts w:ascii="Times New Roman" w:hAnsi="Times New Roman" w:cs="Times New Roman"/>
          <w:sz w:val="28"/>
          <w:szCs w:val="28"/>
        </w:rPr>
      </w:pPr>
    </w:p>
    <w:p w14:paraId="23E8EE51" w14:textId="0A786BCD" w:rsidR="00AF7AF4" w:rsidRPr="000D105F" w:rsidRDefault="009C04C6" w:rsidP="000D105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</w:t>
      </w:r>
      <w:r w:rsidR="00907F45" w:rsidRPr="000D105F">
        <w:rPr>
          <w:rFonts w:ascii="Times New Roman" w:hAnsi="Times New Roman" w:cs="Times New Roman"/>
          <w:b/>
          <w:sz w:val="28"/>
          <w:szCs w:val="28"/>
        </w:rPr>
        <w:t>к використаних джерел:</w:t>
      </w:r>
    </w:p>
    <w:p w14:paraId="7C2DA783" w14:textId="0FA2C041" w:rsidR="00907F45" w:rsidRDefault="000D105F" w:rsidP="000D10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07F45" w:rsidRPr="00907F45">
        <w:rPr>
          <w:rFonts w:ascii="Times New Roman" w:hAnsi="Times New Roman" w:cs="Times New Roman"/>
          <w:sz w:val="28"/>
          <w:szCs w:val="28"/>
        </w:rPr>
        <w:t>Ауэр</w:t>
      </w:r>
      <w:proofErr w:type="spellEnd"/>
      <w:r w:rsidR="00907F45" w:rsidRPr="00907F45">
        <w:rPr>
          <w:rFonts w:ascii="Times New Roman" w:hAnsi="Times New Roman" w:cs="Times New Roman"/>
          <w:sz w:val="28"/>
          <w:szCs w:val="28"/>
        </w:rPr>
        <w:t xml:space="preserve"> В. М. (2016). </w:t>
      </w:r>
      <w:proofErr w:type="spellStart"/>
      <w:r w:rsidR="00907F45" w:rsidRPr="00907F45">
        <w:rPr>
          <w:rFonts w:ascii="Times New Roman" w:hAnsi="Times New Roman" w:cs="Times New Roman"/>
          <w:sz w:val="28"/>
          <w:szCs w:val="28"/>
        </w:rPr>
        <w:t>Миры</w:t>
      </w:r>
      <w:proofErr w:type="spellEnd"/>
      <w:r w:rsidR="00907F45" w:rsidRPr="0090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45" w:rsidRPr="00907F45">
        <w:rPr>
          <w:rFonts w:ascii="Times New Roman" w:hAnsi="Times New Roman" w:cs="Times New Roman"/>
          <w:sz w:val="28"/>
          <w:szCs w:val="28"/>
        </w:rPr>
        <w:t>чувств</w:t>
      </w:r>
      <w:proofErr w:type="spellEnd"/>
      <w:r w:rsidR="00907F45" w:rsidRPr="0090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7F45" w:rsidRPr="00907F45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="00907F45" w:rsidRPr="0090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45" w:rsidRPr="00907F45">
        <w:rPr>
          <w:rFonts w:ascii="Times New Roman" w:hAnsi="Times New Roman" w:cs="Times New Roman"/>
          <w:sz w:val="28"/>
          <w:szCs w:val="28"/>
        </w:rPr>
        <w:t>чувства</w:t>
      </w:r>
      <w:proofErr w:type="spellEnd"/>
      <w:r w:rsidR="00907F45" w:rsidRPr="00907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7F45" w:rsidRPr="00907F45">
        <w:rPr>
          <w:rFonts w:ascii="Times New Roman" w:hAnsi="Times New Roman" w:cs="Times New Roman"/>
          <w:sz w:val="28"/>
          <w:szCs w:val="28"/>
        </w:rPr>
        <w:t>воспитывать</w:t>
      </w:r>
      <w:proofErr w:type="spellEnd"/>
      <w:r w:rsidR="00907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F45" w:rsidRPr="00907F45">
        <w:rPr>
          <w:rFonts w:ascii="Times New Roman" w:hAnsi="Times New Roman" w:cs="Times New Roman"/>
          <w:sz w:val="28"/>
          <w:szCs w:val="28"/>
        </w:rPr>
        <w:t>восприятие</w:t>
      </w:r>
      <w:proofErr w:type="spellEnd"/>
      <w:r w:rsidR="00907F45" w:rsidRPr="00907F45">
        <w:rPr>
          <w:rFonts w:ascii="Times New Roman" w:hAnsi="Times New Roman" w:cs="Times New Roman"/>
          <w:sz w:val="28"/>
          <w:szCs w:val="28"/>
        </w:rPr>
        <w:t xml:space="preserve">, учиться с </w:t>
      </w:r>
      <w:proofErr w:type="spellStart"/>
      <w:r w:rsidR="00907F45" w:rsidRPr="00907F45">
        <w:rPr>
          <w:rFonts w:ascii="Times New Roman" w:hAnsi="Times New Roman" w:cs="Times New Roman"/>
          <w:sz w:val="28"/>
          <w:szCs w:val="28"/>
        </w:rPr>
        <w:t>радостью</w:t>
      </w:r>
      <w:proofErr w:type="spellEnd"/>
      <w:r w:rsidR="00907F45" w:rsidRPr="00907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7F45" w:rsidRPr="00907F45">
        <w:rPr>
          <w:rFonts w:ascii="Times New Roman" w:hAnsi="Times New Roman" w:cs="Times New Roman"/>
          <w:sz w:val="28"/>
          <w:szCs w:val="28"/>
        </w:rPr>
        <w:t>Киев</w:t>
      </w:r>
      <w:proofErr w:type="spellEnd"/>
      <w:r w:rsidR="00907F45" w:rsidRPr="00907F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07F45" w:rsidRPr="00907F45">
        <w:rPr>
          <w:rFonts w:ascii="Times New Roman" w:hAnsi="Times New Roman" w:cs="Times New Roman"/>
          <w:sz w:val="28"/>
          <w:szCs w:val="28"/>
        </w:rPr>
        <w:t>Наири</w:t>
      </w:r>
      <w:proofErr w:type="spellEnd"/>
    </w:p>
    <w:p w14:paraId="59CDDD13" w14:textId="354E15B0" w:rsidR="00907F45" w:rsidRDefault="000D105F" w:rsidP="000D10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07F45" w:rsidRPr="00907F45">
        <w:rPr>
          <w:rFonts w:ascii="Times New Roman" w:hAnsi="Times New Roman" w:cs="Times New Roman"/>
          <w:sz w:val="28"/>
          <w:szCs w:val="28"/>
        </w:rPr>
        <w:t>Барб-Галль</w:t>
      </w:r>
      <w:proofErr w:type="spellEnd"/>
      <w:r w:rsidR="00907F45" w:rsidRPr="00907F45">
        <w:rPr>
          <w:rFonts w:ascii="Times New Roman" w:hAnsi="Times New Roman" w:cs="Times New Roman"/>
          <w:sz w:val="28"/>
          <w:szCs w:val="28"/>
        </w:rPr>
        <w:t xml:space="preserve"> Ф. (2016). Як розмовляти</w:t>
      </w:r>
      <w:r>
        <w:rPr>
          <w:rFonts w:ascii="Times New Roman" w:hAnsi="Times New Roman" w:cs="Times New Roman"/>
          <w:sz w:val="28"/>
          <w:szCs w:val="28"/>
        </w:rPr>
        <w:t xml:space="preserve"> з дітьми про мистецтво. Львів: </w:t>
      </w:r>
      <w:r w:rsidR="00907F45" w:rsidRPr="00907F45">
        <w:rPr>
          <w:rFonts w:ascii="Times New Roman" w:hAnsi="Times New Roman" w:cs="Times New Roman"/>
          <w:sz w:val="28"/>
          <w:szCs w:val="28"/>
        </w:rPr>
        <w:t>Видавництво Старого Лева.</w:t>
      </w:r>
    </w:p>
    <w:p w14:paraId="59A0D5D7" w14:textId="3EAE06F7" w:rsidR="00907F45" w:rsidRPr="00907F45" w:rsidRDefault="000D105F" w:rsidP="000D10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7F45" w:rsidRPr="00907F45">
        <w:rPr>
          <w:rFonts w:ascii="Times New Roman" w:hAnsi="Times New Roman" w:cs="Times New Roman"/>
          <w:sz w:val="28"/>
          <w:szCs w:val="28"/>
        </w:rPr>
        <w:t xml:space="preserve">Едвард де Боно (2005). </w:t>
      </w:r>
      <w:proofErr w:type="spellStart"/>
      <w:r w:rsidR="00907F45" w:rsidRPr="00907F45">
        <w:rPr>
          <w:rFonts w:ascii="Times New Roman" w:hAnsi="Times New Roman" w:cs="Times New Roman"/>
          <w:sz w:val="28"/>
          <w:szCs w:val="28"/>
        </w:rPr>
        <w:t>Серьѐз</w:t>
      </w:r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07F45" w:rsidRPr="00907F45">
        <w:rPr>
          <w:rFonts w:ascii="Times New Roman" w:hAnsi="Times New Roman" w:cs="Times New Roman"/>
          <w:sz w:val="28"/>
          <w:szCs w:val="28"/>
        </w:rPr>
        <w:t>Попурри</w:t>
      </w:r>
      <w:proofErr w:type="spellEnd"/>
      <w:r w:rsidR="00907F45" w:rsidRPr="00907F45">
        <w:rPr>
          <w:rFonts w:ascii="Times New Roman" w:hAnsi="Times New Roman" w:cs="Times New Roman"/>
          <w:sz w:val="28"/>
          <w:szCs w:val="28"/>
        </w:rPr>
        <w:t>.</w:t>
      </w:r>
    </w:p>
    <w:sectPr w:rsidR="00907F45" w:rsidRPr="00907F45" w:rsidSect="009C04C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855C4"/>
    <w:multiLevelType w:val="hybridMultilevel"/>
    <w:tmpl w:val="E68E9D76"/>
    <w:lvl w:ilvl="0" w:tplc="71565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0574C"/>
    <w:multiLevelType w:val="hybridMultilevel"/>
    <w:tmpl w:val="8C287E5A"/>
    <w:lvl w:ilvl="0" w:tplc="CD527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C2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2F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F83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CB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8A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B69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0C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85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9DC7825"/>
    <w:multiLevelType w:val="hybridMultilevel"/>
    <w:tmpl w:val="55FAF2CC"/>
    <w:lvl w:ilvl="0" w:tplc="A88EF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B7"/>
    <w:rsid w:val="00001938"/>
    <w:rsid w:val="00003982"/>
    <w:rsid w:val="000114CE"/>
    <w:rsid w:val="00037001"/>
    <w:rsid w:val="00040284"/>
    <w:rsid w:val="00074BED"/>
    <w:rsid w:val="000D105F"/>
    <w:rsid w:val="001136F2"/>
    <w:rsid w:val="001610EF"/>
    <w:rsid w:val="001C3FAB"/>
    <w:rsid w:val="001C50DC"/>
    <w:rsid w:val="00237FF3"/>
    <w:rsid w:val="002520FE"/>
    <w:rsid w:val="00281824"/>
    <w:rsid w:val="002B767B"/>
    <w:rsid w:val="002E2BEB"/>
    <w:rsid w:val="002E32B6"/>
    <w:rsid w:val="003D2A4E"/>
    <w:rsid w:val="004A7E15"/>
    <w:rsid w:val="004F180B"/>
    <w:rsid w:val="004F7F04"/>
    <w:rsid w:val="0055735F"/>
    <w:rsid w:val="005A7F43"/>
    <w:rsid w:val="00665DD4"/>
    <w:rsid w:val="00672644"/>
    <w:rsid w:val="00684E2D"/>
    <w:rsid w:val="00690ED5"/>
    <w:rsid w:val="006F3955"/>
    <w:rsid w:val="006F60C9"/>
    <w:rsid w:val="007074CD"/>
    <w:rsid w:val="0072517D"/>
    <w:rsid w:val="00733A34"/>
    <w:rsid w:val="00747B32"/>
    <w:rsid w:val="0078657A"/>
    <w:rsid w:val="00854BB7"/>
    <w:rsid w:val="008808A8"/>
    <w:rsid w:val="0089461C"/>
    <w:rsid w:val="008E3D95"/>
    <w:rsid w:val="00907F45"/>
    <w:rsid w:val="00922A1D"/>
    <w:rsid w:val="009532B7"/>
    <w:rsid w:val="009B45FE"/>
    <w:rsid w:val="009C04C6"/>
    <w:rsid w:val="00A32918"/>
    <w:rsid w:val="00A90CBC"/>
    <w:rsid w:val="00AF7AF4"/>
    <w:rsid w:val="00B00463"/>
    <w:rsid w:val="00BC5D87"/>
    <w:rsid w:val="00C15349"/>
    <w:rsid w:val="00C24FC2"/>
    <w:rsid w:val="00C45574"/>
    <w:rsid w:val="00C50AB5"/>
    <w:rsid w:val="00CD026E"/>
    <w:rsid w:val="00D32624"/>
    <w:rsid w:val="00D50153"/>
    <w:rsid w:val="00D80798"/>
    <w:rsid w:val="00D81096"/>
    <w:rsid w:val="00D9304E"/>
    <w:rsid w:val="00DD4FD7"/>
    <w:rsid w:val="00E01D69"/>
    <w:rsid w:val="00EF4B10"/>
    <w:rsid w:val="00F1392F"/>
    <w:rsid w:val="00F173A3"/>
    <w:rsid w:val="00F2231A"/>
    <w:rsid w:val="00F61085"/>
    <w:rsid w:val="00F6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DB6C"/>
  <w15:chartTrackingRefBased/>
  <w15:docId w15:val="{EFD38E45-328D-034F-A67E-68F4E168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Новоселецкая</dc:creator>
  <cp:keywords/>
  <dc:description/>
  <cp:lastModifiedBy>USER</cp:lastModifiedBy>
  <cp:revision>5</cp:revision>
  <dcterms:created xsi:type="dcterms:W3CDTF">2021-10-18T17:38:00Z</dcterms:created>
  <dcterms:modified xsi:type="dcterms:W3CDTF">2021-10-30T19:01:00Z</dcterms:modified>
</cp:coreProperties>
</file>