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FBA6A" w14:textId="6586BEE5" w:rsidR="00B30A2E" w:rsidRDefault="00B73A8E" w:rsidP="00B73A8E">
      <w:pPr>
        <w:tabs>
          <w:tab w:val="left" w:pos="9356"/>
        </w:tabs>
        <w:jc w:val="center"/>
        <w:rPr>
          <w:b/>
          <w:iCs/>
          <w:sz w:val="28"/>
          <w:szCs w:val="28"/>
          <w:lang w:val="uk-UA"/>
        </w:rPr>
      </w:pPr>
      <w:bookmarkStart w:id="0" w:name="_Hlk84964092"/>
      <w:r>
        <w:rPr>
          <w:b/>
          <w:iCs/>
          <w:sz w:val="28"/>
          <w:szCs w:val="28"/>
          <w:lang w:val="uk-UA"/>
        </w:rPr>
        <w:t>Професійна підготовка вчителів до виховання толерантності в учнів початкової школи</w:t>
      </w:r>
    </w:p>
    <w:p w14:paraId="36E7A98B" w14:textId="77777777" w:rsidR="00B73A8E" w:rsidRDefault="00B73A8E" w:rsidP="00B73A8E">
      <w:pPr>
        <w:tabs>
          <w:tab w:val="left" w:pos="9356"/>
        </w:tabs>
        <w:ind w:firstLine="709"/>
        <w:jc w:val="center"/>
        <w:rPr>
          <w:b/>
          <w:iCs/>
          <w:sz w:val="28"/>
          <w:szCs w:val="28"/>
          <w:lang w:val="uk-UA"/>
        </w:rPr>
      </w:pPr>
    </w:p>
    <w:bookmarkEnd w:id="0"/>
    <w:p w14:paraId="5289AE43" w14:textId="43DEC560" w:rsidR="00D22DD2" w:rsidRPr="00B73A8E" w:rsidRDefault="00D22DD2" w:rsidP="00B73A8E">
      <w:pPr>
        <w:ind w:firstLine="709"/>
        <w:jc w:val="right"/>
        <w:rPr>
          <w:b/>
          <w:bCs/>
          <w:sz w:val="28"/>
          <w:szCs w:val="28"/>
          <w:lang w:val="uk-UA"/>
        </w:rPr>
      </w:pPr>
      <w:r w:rsidRPr="008C3B29">
        <w:rPr>
          <w:b/>
          <w:bCs/>
          <w:sz w:val="28"/>
          <w:szCs w:val="28"/>
          <w:lang w:val="uk-UA"/>
        </w:rPr>
        <w:t>Третяк Ольга Петрівна</w:t>
      </w:r>
      <w:r w:rsidR="00B73A8E">
        <w:rPr>
          <w:b/>
          <w:bCs/>
          <w:sz w:val="28"/>
          <w:szCs w:val="28"/>
          <w:lang w:val="uk-UA"/>
        </w:rPr>
        <w:t>,</w:t>
      </w:r>
    </w:p>
    <w:p w14:paraId="24CC740E" w14:textId="77777777" w:rsidR="00B73A8E" w:rsidRDefault="00B73A8E" w:rsidP="00B73A8E">
      <w:pPr>
        <w:ind w:firstLine="709"/>
        <w:jc w:val="right"/>
        <w:rPr>
          <w:sz w:val="28"/>
          <w:szCs w:val="28"/>
          <w:lang w:val="uk-UA"/>
        </w:rPr>
      </w:pPr>
      <w:r w:rsidRPr="008C3B29">
        <w:rPr>
          <w:sz w:val="28"/>
          <w:szCs w:val="28"/>
          <w:lang w:val="uk-UA"/>
        </w:rPr>
        <w:t>доцент</w:t>
      </w:r>
      <w:r>
        <w:rPr>
          <w:sz w:val="28"/>
          <w:szCs w:val="28"/>
          <w:lang w:val="uk-UA"/>
        </w:rPr>
        <w:t>ка</w:t>
      </w:r>
      <w:r w:rsidRPr="008C3B29">
        <w:rPr>
          <w:sz w:val="28"/>
          <w:szCs w:val="28"/>
          <w:lang w:val="uk-UA"/>
        </w:rPr>
        <w:t xml:space="preserve"> кафедри дошкільної та початкової освіти</w:t>
      </w:r>
    </w:p>
    <w:p w14:paraId="2ECB6D3B" w14:textId="6C0C09CE" w:rsidR="00B73A8E" w:rsidRPr="008C3B29" w:rsidRDefault="00B73A8E" w:rsidP="00B73A8E">
      <w:pPr>
        <w:ind w:firstLine="709"/>
        <w:jc w:val="right"/>
        <w:rPr>
          <w:sz w:val="28"/>
          <w:szCs w:val="28"/>
          <w:lang w:val="uk-UA"/>
        </w:rPr>
      </w:pPr>
      <w:r w:rsidRPr="008C3B29">
        <w:rPr>
          <w:sz w:val="28"/>
          <w:szCs w:val="28"/>
          <w:lang w:val="uk-UA"/>
        </w:rPr>
        <w:t>Інститут</w:t>
      </w:r>
      <w:r>
        <w:rPr>
          <w:sz w:val="28"/>
          <w:szCs w:val="28"/>
          <w:lang w:val="uk-UA"/>
        </w:rPr>
        <w:t>у</w:t>
      </w:r>
      <w:bookmarkStart w:id="1" w:name="_GoBack"/>
      <w:bookmarkEnd w:id="1"/>
      <w:r w:rsidRPr="008C3B29">
        <w:rPr>
          <w:sz w:val="28"/>
          <w:szCs w:val="28"/>
          <w:lang w:val="uk-UA"/>
        </w:rPr>
        <w:t xml:space="preserve"> післядипломної освіти</w:t>
      </w:r>
    </w:p>
    <w:p w14:paraId="4D2A48EC" w14:textId="4835A64D" w:rsidR="00B73A8E" w:rsidRPr="00D22DD2" w:rsidRDefault="00B73A8E" w:rsidP="00B73A8E">
      <w:pPr>
        <w:ind w:firstLine="709"/>
        <w:jc w:val="right"/>
        <w:rPr>
          <w:lang w:val="uk-UA"/>
        </w:rPr>
      </w:pPr>
      <w:r w:rsidRPr="008C3B29">
        <w:rPr>
          <w:sz w:val="28"/>
          <w:szCs w:val="28"/>
          <w:lang w:val="uk-UA"/>
        </w:rPr>
        <w:t>Київського університету імені Бориса Грінченка</w:t>
      </w:r>
      <w:r>
        <w:rPr>
          <w:lang w:val="uk-UA"/>
        </w:rPr>
        <w:t>,</w:t>
      </w:r>
    </w:p>
    <w:p w14:paraId="06EF0F18" w14:textId="265BBB52" w:rsidR="00D22DD2" w:rsidRDefault="00D22DD2" w:rsidP="00B73A8E">
      <w:pPr>
        <w:ind w:firstLine="709"/>
        <w:jc w:val="right"/>
        <w:rPr>
          <w:sz w:val="28"/>
          <w:szCs w:val="28"/>
          <w:lang w:val="uk-UA"/>
        </w:rPr>
      </w:pPr>
      <w:r w:rsidRPr="008C3B29">
        <w:rPr>
          <w:sz w:val="28"/>
          <w:szCs w:val="28"/>
          <w:lang w:val="uk-UA"/>
        </w:rPr>
        <w:t>кандидат</w:t>
      </w:r>
      <w:r w:rsidR="00B73A8E">
        <w:rPr>
          <w:sz w:val="28"/>
          <w:szCs w:val="28"/>
          <w:lang w:val="uk-UA"/>
        </w:rPr>
        <w:t>ка</w:t>
      </w:r>
      <w:r w:rsidRPr="008C3B29">
        <w:rPr>
          <w:sz w:val="28"/>
          <w:szCs w:val="28"/>
          <w:lang w:val="uk-UA"/>
        </w:rPr>
        <w:t xml:space="preserve"> педагогічних наук</w:t>
      </w:r>
    </w:p>
    <w:p w14:paraId="282DF735" w14:textId="77777777" w:rsidR="00B73A8E" w:rsidRPr="008C3B29" w:rsidRDefault="00B73A8E" w:rsidP="00B73A8E">
      <w:pPr>
        <w:ind w:firstLine="709"/>
        <w:jc w:val="right"/>
        <w:rPr>
          <w:sz w:val="28"/>
          <w:szCs w:val="28"/>
          <w:lang w:val="uk-UA"/>
        </w:rPr>
      </w:pPr>
    </w:p>
    <w:p w14:paraId="3E0F6B45" w14:textId="2D36D588" w:rsidR="00B30A2E" w:rsidRPr="00B73A8E" w:rsidRDefault="00D22DD2" w:rsidP="00B73A8E">
      <w:pPr>
        <w:tabs>
          <w:tab w:val="left" w:pos="9356"/>
        </w:tabs>
        <w:ind w:firstLine="709"/>
        <w:jc w:val="both"/>
        <w:rPr>
          <w:bCs/>
          <w:iCs/>
          <w:sz w:val="28"/>
          <w:szCs w:val="28"/>
          <w:lang w:val="uk-UA"/>
        </w:rPr>
      </w:pPr>
      <w:r w:rsidRPr="00B73A8E">
        <w:rPr>
          <w:b/>
          <w:sz w:val="28"/>
          <w:szCs w:val="28"/>
          <w:lang w:val="uk-UA"/>
        </w:rPr>
        <w:t>Анотація</w:t>
      </w:r>
      <w:r w:rsidR="00D43BC9" w:rsidRPr="00B73A8E">
        <w:rPr>
          <w:b/>
          <w:sz w:val="28"/>
          <w:szCs w:val="28"/>
          <w:lang w:val="uk-UA"/>
        </w:rPr>
        <w:t xml:space="preserve">: </w:t>
      </w:r>
      <w:r w:rsidR="00D43BC9" w:rsidRPr="00B73A8E">
        <w:rPr>
          <w:bCs/>
          <w:sz w:val="28"/>
          <w:szCs w:val="28"/>
          <w:lang w:val="uk-UA"/>
        </w:rPr>
        <w:t xml:space="preserve">У статті розповідається про необхідність професійної підготовки вчителів до виховання толерантності в учнів початкової школи. Адже </w:t>
      </w:r>
      <w:r w:rsidR="00D43BC9" w:rsidRPr="00B73A8E">
        <w:rPr>
          <w:iCs/>
          <w:sz w:val="28"/>
          <w:szCs w:val="28"/>
          <w:lang w:val="uk-UA"/>
        </w:rPr>
        <w:t>виховання у молодших школярів толерантності великою мірою залежить від гуманістичної спрямованості особистості вчителя, який ставиться до дитини як до найвищої цінності.</w:t>
      </w:r>
    </w:p>
    <w:p w14:paraId="30935386" w14:textId="42D84979" w:rsidR="00D22DD2" w:rsidRDefault="00D22DD2" w:rsidP="00B73A8E">
      <w:pPr>
        <w:tabs>
          <w:tab w:val="left" w:pos="9356"/>
        </w:tabs>
        <w:ind w:firstLine="709"/>
        <w:jc w:val="both"/>
        <w:rPr>
          <w:bCs/>
          <w:i/>
          <w:sz w:val="28"/>
          <w:szCs w:val="28"/>
          <w:lang w:val="uk-UA"/>
        </w:rPr>
      </w:pPr>
      <w:r w:rsidRPr="00B73A8E">
        <w:rPr>
          <w:b/>
          <w:sz w:val="28"/>
          <w:szCs w:val="28"/>
          <w:lang w:val="uk-UA"/>
        </w:rPr>
        <w:t>Ключові слова:</w:t>
      </w:r>
      <w:r w:rsidR="00D43BC9" w:rsidRPr="00B73A8E">
        <w:rPr>
          <w:b/>
          <w:sz w:val="28"/>
          <w:szCs w:val="28"/>
          <w:lang w:val="uk-UA"/>
        </w:rPr>
        <w:t xml:space="preserve"> </w:t>
      </w:r>
      <w:r w:rsidR="00D43BC9" w:rsidRPr="00B73A8E">
        <w:rPr>
          <w:bCs/>
          <w:sz w:val="28"/>
          <w:szCs w:val="28"/>
          <w:lang w:val="uk-UA"/>
        </w:rPr>
        <w:t>толерантність; виховання; фаховий рівень; моральні якості; зростаюча жорстокість</w:t>
      </w:r>
      <w:r w:rsidR="000C2D6A" w:rsidRPr="00B73A8E">
        <w:rPr>
          <w:bCs/>
          <w:sz w:val="28"/>
          <w:szCs w:val="28"/>
          <w:lang w:val="uk-UA"/>
        </w:rPr>
        <w:t xml:space="preserve">, </w:t>
      </w:r>
      <w:proofErr w:type="spellStart"/>
      <w:r w:rsidR="000C2D6A" w:rsidRPr="00B73A8E">
        <w:rPr>
          <w:bCs/>
          <w:sz w:val="28"/>
          <w:szCs w:val="28"/>
          <w:lang w:val="uk-UA"/>
        </w:rPr>
        <w:t>комунікативність</w:t>
      </w:r>
      <w:proofErr w:type="spellEnd"/>
      <w:r w:rsidR="000C2D6A" w:rsidRPr="00B73A8E">
        <w:rPr>
          <w:bCs/>
          <w:sz w:val="28"/>
          <w:szCs w:val="28"/>
          <w:lang w:val="uk-UA"/>
        </w:rPr>
        <w:t>.</w:t>
      </w:r>
    </w:p>
    <w:p w14:paraId="39161D2C" w14:textId="77777777" w:rsidR="00D43BC9" w:rsidRPr="00D43BC9" w:rsidRDefault="00D43BC9" w:rsidP="00B73A8E">
      <w:pPr>
        <w:tabs>
          <w:tab w:val="left" w:pos="9356"/>
        </w:tabs>
        <w:ind w:firstLine="709"/>
        <w:jc w:val="both"/>
        <w:rPr>
          <w:bCs/>
          <w:i/>
          <w:sz w:val="28"/>
          <w:szCs w:val="28"/>
          <w:lang w:val="uk-UA"/>
        </w:rPr>
      </w:pPr>
    </w:p>
    <w:p w14:paraId="344E6574" w14:textId="77777777" w:rsidR="00684E17" w:rsidRPr="003572E3" w:rsidRDefault="00684E17" w:rsidP="00B73A8E">
      <w:pPr>
        <w:tabs>
          <w:tab w:val="left" w:pos="-2280"/>
        </w:tabs>
        <w:ind w:firstLine="709"/>
        <w:jc w:val="both"/>
        <w:rPr>
          <w:sz w:val="28"/>
          <w:szCs w:val="28"/>
          <w:lang w:val="uk-UA"/>
        </w:rPr>
      </w:pPr>
      <w:r w:rsidRPr="003572E3">
        <w:rPr>
          <w:sz w:val="28"/>
          <w:szCs w:val="28"/>
          <w:lang w:val="uk-UA"/>
        </w:rPr>
        <w:t>У народі кажуть: цінність дерева можна визначити за якістю його плоду, реальний смак якого можна визначити тоді, коли він повністю дозріє. Пора дозрівання школяра як майбутнього громадянина незалежної України – тривалий, безперервний процес, тим більше, школа – це багатосортний сад, який вічно функціонує. Вимогливі до себ</w:t>
      </w:r>
      <w:r>
        <w:rPr>
          <w:sz w:val="28"/>
          <w:szCs w:val="28"/>
          <w:lang w:val="uk-UA"/>
        </w:rPr>
        <w:t>е садівники здають державі найдо</w:t>
      </w:r>
      <w:r w:rsidRPr="003572E3">
        <w:rPr>
          <w:sz w:val="28"/>
          <w:szCs w:val="28"/>
          <w:lang w:val="uk-UA"/>
        </w:rPr>
        <w:t>бірніші, найкращі плоди. За таким принципом має, очевидно, проектуватись і кінцевий результат школи – її випускник.</w:t>
      </w:r>
    </w:p>
    <w:p w14:paraId="3E96E856" w14:textId="75553F21" w:rsidR="00684E17" w:rsidRPr="003572E3" w:rsidRDefault="00684E17" w:rsidP="00B73A8E">
      <w:pPr>
        <w:tabs>
          <w:tab w:val="left" w:pos="-2280"/>
        </w:tabs>
        <w:ind w:firstLine="709"/>
        <w:jc w:val="both"/>
        <w:rPr>
          <w:sz w:val="28"/>
          <w:szCs w:val="28"/>
          <w:lang w:val="uk-UA"/>
        </w:rPr>
      </w:pPr>
      <w:r w:rsidRPr="003572E3">
        <w:rPr>
          <w:sz w:val="28"/>
          <w:szCs w:val="28"/>
          <w:lang w:val="uk-UA"/>
        </w:rPr>
        <w:t xml:space="preserve">Виховання у молодших школярів </w:t>
      </w:r>
      <w:r>
        <w:rPr>
          <w:sz w:val="28"/>
          <w:szCs w:val="28"/>
          <w:lang w:val="uk-UA"/>
        </w:rPr>
        <w:t>толерантності</w:t>
      </w:r>
      <w:r w:rsidRPr="003572E3">
        <w:rPr>
          <w:sz w:val="28"/>
          <w:szCs w:val="28"/>
          <w:lang w:val="uk-UA"/>
        </w:rPr>
        <w:t xml:space="preserve"> великою мірою залежить від гуманістичної спрямованості особистості вчителя, який ставиться до дитини як до найвищої цінності, визнає її права на свободу і щастя, вільний розвиток і прояв своїх здібностей. Учитель покликаний не лише дати освіту, а й підтримати людське в людині, володіти високими моральними якостями, ґрунтовними знаннями, педагогічними технологіями, а також постійно підвищувати свій фаховий рівень, який  необхідний в практичні діяльності.</w:t>
      </w:r>
    </w:p>
    <w:p w14:paraId="3E5BF2E0" w14:textId="2179224E" w:rsidR="00684E17" w:rsidRPr="003572E3" w:rsidRDefault="00684E17" w:rsidP="00B73A8E">
      <w:pPr>
        <w:tabs>
          <w:tab w:val="left" w:pos="-2280"/>
        </w:tabs>
        <w:ind w:firstLine="709"/>
        <w:jc w:val="both"/>
        <w:rPr>
          <w:sz w:val="28"/>
          <w:szCs w:val="28"/>
          <w:lang w:val="uk-UA"/>
        </w:rPr>
      </w:pPr>
      <w:r w:rsidRPr="003572E3">
        <w:rPr>
          <w:sz w:val="28"/>
          <w:szCs w:val="28"/>
          <w:lang w:val="uk-UA"/>
        </w:rPr>
        <w:t xml:space="preserve">Професійна підготовка вчителів до виховання у молодших школярів </w:t>
      </w:r>
      <w:r>
        <w:rPr>
          <w:sz w:val="28"/>
          <w:szCs w:val="28"/>
          <w:lang w:val="uk-UA"/>
        </w:rPr>
        <w:t>толерантності</w:t>
      </w:r>
      <w:r w:rsidRPr="003572E3">
        <w:rPr>
          <w:sz w:val="28"/>
          <w:szCs w:val="28"/>
          <w:lang w:val="uk-UA"/>
        </w:rPr>
        <w:t xml:space="preserve"> має будуватися, перш за все, на принципах престижу педагогічної діяльності, розгляду процесу виховання </w:t>
      </w:r>
      <w:r>
        <w:rPr>
          <w:sz w:val="28"/>
          <w:szCs w:val="28"/>
          <w:lang w:val="uk-UA"/>
        </w:rPr>
        <w:t xml:space="preserve">толерантності </w:t>
      </w:r>
      <w:r w:rsidRPr="003572E3">
        <w:rPr>
          <w:sz w:val="28"/>
          <w:szCs w:val="28"/>
          <w:lang w:val="uk-UA"/>
        </w:rPr>
        <w:t>у контексті сучасних вимог до виховання, системності і неперервності підготовки вчителів розвитку їх творчого потенціалу і педагогічної ініціативи, врахування життєвого і професійного досвіду вчителя, інтересів і психологічних особливостей усіх учасників виховного процесу, доцільного вибору форм і методів виховання.</w:t>
      </w:r>
    </w:p>
    <w:p w14:paraId="5274A45F" w14:textId="69FAA837" w:rsidR="00B30A2E" w:rsidRPr="00684E17" w:rsidRDefault="00684E17" w:rsidP="00B73A8E">
      <w:pPr>
        <w:tabs>
          <w:tab w:val="left" w:pos="-2280"/>
        </w:tabs>
        <w:ind w:firstLine="709"/>
        <w:jc w:val="both"/>
        <w:rPr>
          <w:sz w:val="28"/>
          <w:szCs w:val="28"/>
          <w:lang w:val="uk-UA"/>
        </w:rPr>
      </w:pPr>
      <w:r w:rsidRPr="003572E3">
        <w:rPr>
          <w:sz w:val="28"/>
          <w:szCs w:val="28"/>
          <w:lang w:val="uk-UA"/>
        </w:rPr>
        <w:t xml:space="preserve">Критерієм вихованості </w:t>
      </w:r>
      <w:r>
        <w:rPr>
          <w:sz w:val="28"/>
          <w:szCs w:val="28"/>
          <w:lang w:val="uk-UA"/>
        </w:rPr>
        <w:t>толерантності</w:t>
      </w:r>
      <w:r w:rsidRPr="003572E3">
        <w:rPr>
          <w:sz w:val="28"/>
          <w:szCs w:val="28"/>
          <w:lang w:val="uk-UA"/>
        </w:rPr>
        <w:t xml:space="preserve"> вчителя є піклування людини про людину,  визнання особистісни</w:t>
      </w:r>
      <w:r>
        <w:rPr>
          <w:sz w:val="28"/>
          <w:szCs w:val="28"/>
          <w:lang w:val="uk-UA"/>
        </w:rPr>
        <w:t xml:space="preserve">х пріоритетів дитини; емоційна </w:t>
      </w:r>
      <w:r w:rsidRPr="003572E3">
        <w:rPr>
          <w:sz w:val="28"/>
          <w:szCs w:val="28"/>
          <w:lang w:val="uk-UA"/>
        </w:rPr>
        <w:t>чутливість до сприйняття моральних цінностей педагогічної професії; емпатія; готовність до морального вибору; тактовність, вольова регуляція; дотримання учительської етики; уміння діяти в конфліктних ситуаціях.</w:t>
      </w:r>
    </w:p>
    <w:p w14:paraId="485ED870" w14:textId="0AA67978" w:rsidR="00B30A2E" w:rsidRDefault="00B30A2E" w:rsidP="00B73A8E">
      <w:pPr>
        <w:tabs>
          <w:tab w:val="left" w:pos="9356"/>
        </w:tabs>
        <w:ind w:firstLine="709"/>
        <w:jc w:val="both"/>
        <w:rPr>
          <w:sz w:val="28"/>
          <w:szCs w:val="28"/>
          <w:lang w:val="uk-UA"/>
        </w:rPr>
      </w:pPr>
      <w:r w:rsidRPr="00B40B7F">
        <w:rPr>
          <w:b/>
          <w:i/>
          <w:sz w:val="28"/>
          <w:szCs w:val="28"/>
          <w:lang w:val="uk-UA"/>
        </w:rPr>
        <w:t xml:space="preserve">Толерантність </w:t>
      </w:r>
      <w:r w:rsidRPr="00B40B7F">
        <w:rPr>
          <w:sz w:val="28"/>
          <w:szCs w:val="28"/>
          <w:lang w:val="uk-UA"/>
        </w:rPr>
        <w:t xml:space="preserve">характеризується здібністю ставитися </w:t>
      </w:r>
      <w:r>
        <w:rPr>
          <w:sz w:val="28"/>
          <w:szCs w:val="28"/>
          <w:lang w:val="uk-UA"/>
        </w:rPr>
        <w:t>і</w:t>
      </w:r>
      <w:r w:rsidRPr="00B40B7F">
        <w:rPr>
          <w:sz w:val="28"/>
          <w:szCs w:val="28"/>
          <w:lang w:val="uk-UA"/>
        </w:rPr>
        <w:t xml:space="preserve">з терпінням до інтересів, переконань, вірувань, звичок і поведінки оточуючих. Толерантна </w:t>
      </w:r>
      <w:r w:rsidRPr="00B40B7F">
        <w:rPr>
          <w:sz w:val="28"/>
          <w:szCs w:val="28"/>
          <w:lang w:val="uk-UA"/>
        </w:rPr>
        <w:lastRenderedPageBreak/>
        <w:t xml:space="preserve">людина </w:t>
      </w:r>
      <w:r>
        <w:rPr>
          <w:sz w:val="28"/>
          <w:szCs w:val="28"/>
          <w:lang w:val="uk-UA"/>
        </w:rPr>
        <w:t>завжди виявляє ціннісне ставлення до людини незалежно від її переконань, віросповідання, національної приналежності</w:t>
      </w:r>
      <w:r w:rsidRPr="00B40B7F">
        <w:rPr>
          <w:sz w:val="28"/>
          <w:szCs w:val="28"/>
          <w:lang w:val="uk-UA"/>
        </w:rPr>
        <w:t xml:space="preserve">. </w:t>
      </w:r>
      <w:r w:rsidR="008435BD">
        <w:rPr>
          <w:sz w:val="28"/>
          <w:szCs w:val="28"/>
          <w:lang w:val="uk-UA"/>
        </w:rPr>
        <w:t>«</w:t>
      </w:r>
      <w:r>
        <w:rPr>
          <w:sz w:val="28"/>
          <w:szCs w:val="28"/>
          <w:lang w:val="uk-UA"/>
        </w:rPr>
        <w:t xml:space="preserve">Складовими толерантності можна вважати такі особистісні моральні якості, як доброзичливість, повага, чуйність, тактовність, делікатність, великодушність тощо. Ці якості взаємопов’язані з </w:t>
      </w:r>
      <w:proofErr w:type="spellStart"/>
      <w:r>
        <w:rPr>
          <w:sz w:val="28"/>
          <w:szCs w:val="28"/>
          <w:lang w:val="uk-UA"/>
        </w:rPr>
        <w:t>емпатійністю</w:t>
      </w:r>
      <w:proofErr w:type="spellEnd"/>
      <w:r>
        <w:rPr>
          <w:sz w:val="28"/>
          <w:szCs w:val="28"/>
          <w:lang w:val="uk-UA"/>
        </w:rPr>
        <w:t xml:space="preserve"> людини, її здатністю до співпереживання і співчуття</w:t>
      </w:r>
      <w:r w:rsidR="008435BD">
        <w:rPr>
          <w:sz w:val="28"/>
          <w:szCs w:val="28"/>
          <w:lang w:val="uk-UA"/>
        </w:rPr>
        <w:t>»</w:t>
      </w:r>
      <w:r>
        <w:rPr>
          <w:sz w:val="28"/>
          <w:szCs w:val="28"/>
          <w:lang w:val="uk-UA"/>
        </w:rPr>
        <w:t xml:space="preserve"> </w:t>
      </w:r>
      <w:r w:rsidRPr="009A00CA">
        <w:rPr>
          <w:sz w:val="28"/>
          <w:szCs w:val="28"/>
          <w:lang w:val="uk-UA"/>
        </w:rPr>
        <w:t>[</w:t>
      </w:r>
      <w:r w:rsidR="00877D67">
        <w:rPr>
          <w:sz w:val="28"/>
          <w:szCs w:val="28"/>
          <w:lang w:val="uk-UA"/>
        </w:rPr>
        <w:t>2</w:t>
      </w:r>
      <w:r>
        <w:rPr>
          <w:sz w:val="28"/>
          <w:szCs w:val="28"/>
          <w:lang w:val="uk-UA"/>
        </w:rPr>
        <w:t>, с. 11</w:t>
      </w:r>
      <w:r w:rsidRPr="009A00CA">
        <w:rPr>
          <w:sz w:val="28"/>
          <w:szCs w:val="28"/>
          <w:lang w:val="uk-UA"/>
        </w:rPr>
        <w:t xml:space="preserve">]. </w:t>
      </w:r>
      <w:r w:rsidRPr="00B40B7F">
        <w:rPr>
          <w:sz w:val="28"/>
          <w:szCs w:val="28"/>
          <w:lang w:val="uk-UA"/>
        </w:rPr>
        <w:t>Толерантність передбачає гуманне ставлення до людей з різним світоглядом</w:t>
      </w:r>
      <w:r>
        <w:rPr>
          <w:sz w:val="28"/>
          <w:szCs w:val="28"/>
          <w:lang w:val="uk-UA"/>
        </w:rPr>
        <w:t xml:space="preserve"> і упереджує будь-які конфлікти між людьми</w:t>
      </w:r>
      <w:r w:rsidRPr="00B40B7F">
        <w:rPr>
          <w:sz w:val="28"/>
          <w:szCs w:val="28"/>
          <w:lang w:val="uk-UA"/>
        </w:rPr>
        <w:t xml:space="preserve">. </w:t>
      </w:r>
      <w:r>
        <w:rPr>
          <w:sz w:val="28"/>
          <w:szCs w:val="28"/>
          <w:lang w:val="uk-UA"/>
        </w:rPr>
        <w:t xml:space="preserve">Толерантна людина завжди </w:t>
      </w:r>
      <w:r w:rsidRPr="00B40B7F">
        <w:rPr>
          <w:sz w:val="28"/>
          <w:szCs w:val="28"/>
          <w:lang w:val="uk-UA"/>
        </w:rPr>
        <w:t>зважає на думки інших, не насміхається і не кривдить інших</w:t>
      </w:r>
      <w:r w:rsidRPr="00B40B7F">
        <w:rPr>
          <w:b/>
          <w:lang w:val="uk-UA"/>
        </w:rPr>
        <w:t xml:space="preserve"> (</w:t>
      </w:r>
      <w:r w:rsidRPr="00B40B7F">
        <w:rPr>
          <w:sz w:val="28"/>
          <w:szCs w:val="28"/>
          <w:lang w:val="uk-UA"/>
        </w:rPr>
        <w:t>представників інших етносів, релігій, людей з фізичними вадами тощо), є запорукою успішного самовираження і самореалізації о</w:t>
      </w:r>
      <w:r>
        <w:rPr>
          <w:sz w:val="28"/>
          <w:szCs w:val="28"/>
          <w:lang w:val="uk-UA"/>
        </w:rPr>
        <w:t>собистості, що сприяє підняттю та</w:t>
      </w:r>
      <w:r w:rsidRPr="00B40B7F">
        <w:rPr>
          <w:sz w:val="28"/>
          <w:szCs w:val="28"/>
          <w:lang w:val="uk-UA"/>
        </w:rPr>
        <w:t xml:space="preserve"> перетворенню її у найвищу цінність.</w:t>
      </w:r>
    </w:p>
    <w:p w14:paraId="79A21B6C" w14:textId="6ABF7534" w:rsidR="00B30A2E" w:rsidRDefault="00B30A2E" w:rsidP="00B73A8E">
      <w:pPr>
        <w:tabs>
          <w:tab w:val="left" w:pos="9356"/>
        </w:tabs>
        <w:ind w:firstLine="709"/>
        <w:jc w:val="both"/>
        <w:rPr>
          <w:sz w:val="28"/>
          <w:szCs w:val="28"/>
          <w:lang w:val="uk-UA"/>
        </w:rPr>
      </w:pPr>
      <w:r>
        <w:rPr>
          <w:sz w:val="28"/>
          <w:szCs w:val="28"/>
          <w:lang w:val="uk-UA"/>
        </w:rPr>
        <w:t>Толерантність також вимагає і терпимості. Однак на сьогодні чимало дослідників (О. Докукіна, В. </w:t>
      </w:r>
      <w:proofErr w:type="spellStart"/>
      <w:r>
        <w:rPr>
          <w:sz w:val="28"/>
          <w:szCs w:val="28"/>
          <w:lang w:val="uk-UA"/>
        </w:rPr>
        <w:t>Киричок</w:t>
      </w:r>
      <w:proofErr w:type="spellEnd"/>
      <w:r>
        <w:rPr>
          <w:sz w:val="28"/>
          <w:szCs w:val="28"/>
          <w:lang w:val="uk-UA"/>
        </w:rPr>
        <w:t xml:space="preserve">, Т. Кравченко) констатують </w:t>
      </w:r>
      <w:r w:rsidR="008435BD">
        <w:rPr>
          <w:sz w:val="28"/>
          <w:szCs w:val="28"/>
          <w:lang w:val="uk-UA"/>
        </w:rPr>
        <w:t>«</w:t>
      </w:r>
      <w:r>
        <w:rPr>
          <w:sz w:val="28"/>
          <w:szCs w:val="28"/>
          <w:lang w:val="uk-UA"/>
        </w:rPr>
        <w:t>зростаючу жорстокість як у суспільстві, так і в учнівському середовищі, відсутність у взаєминах між школярами терпимості, взаєморозуміння. І в педагогічній, і в загальній пресі постійно подаються факти самогубства дітей, що перебувають у стані відчаю, відчували непорозуміння, зазнавали фізичного насильства з боку однолітків і дорослих</w:t>
      </w:r>
      <w:r w:rsidR="008435BD">
        <w:rPr>
          <w:sz w:val="28"/>
          <w:szCs w:val="28"/>
          <w:lang w:val="uk-UA"/>
        </w:rPr>
        <w:t>»</w:t>
      </w:r>
      <w:r>
        <w:rPr>
          <w:sz w:val="28"/>
          <w:szCs w:val="28"/>
          <w:lang w:val="uk-UA"/>
        </w:rPr>
        <w:t xml:space="preserve"> </w:t>
      </w:r>
      <w:r w:rsidRPr="00004835">
        <w:rPr>
          <w:sz w:val="28"/>
          <w:szCs w:val="28"/>
          <w:lang w:val="uk-UA"/>
        </w:rPr>
        <w:t>[</w:t>
      </w:r>
      <w:r w:rsidR="00877D67">
        <w:rPr>
          <w:sz w:val="28"/>
          <w:szCs w:val="28"/>
          <w:lang w:val="uk-UA"/>
        </w:rPr>
        <w:t>3</w:t>
      </w:r>
      <w:r>
        <w:rPr>
          <w:sz w:val="28"/>
          <w:szCs w:val="28"/>
          <w:lang w:val="uk-UA"/>
        </w:rPr>
        <w:t>, с. 46</w:t>
      </w:r>
      <w:r w:rsidRPr="00004835">
        <w:rPr>
          <w:sz w:val="28"/>
          <w:szCs w:val="28"/>
          <w:lang w:val="uk-UA"/>
        </w:rPr>
        <w:t>]</w:t>
      </w:r>
      <w:r>
        <w:rPr>
          <w:sz w:val="28"/>
          <w:szCs w:val="28"/>
          <w:lang w:val="uk-UA"/>
        </w:rPr>
        <w:t>. Усе це переконує в необхідності виховання у молодших школярів толерантності як важливого чинника ціннісного ставлення до людини.</w:t>
      </w:r>
    </w:p>
    <w:p w14:paraId="4E002A99" w14:textId="6AC4AC37" w:rsidR="008E6C07" w:rsidRDefault="008E6C07" w:rsidP="00B73A8E">
      <w:pPr>
        <w:tabs>
          <w:tab w:val="left" w:pos="-2280"/>
        </w:tabs>
        <w:ind w:firstLine="709"/>
        <w:jc w:val="both"/>
        <w:rPr>
          <w:sz w:val="28"/>
          <w:szCs w:val="28"/>
          <w:lang w:val="uk-UA"/>
        </w:rPr>
      </w:pPr>
      <w:r w:rsidRPr="003572E3">
        <w:rPr>
          <w:sz w:val="28"/>
          <w:szCs w:val="28"/>
          <w:lang w:val="uk-UA"/>
        </w:rPr>
        <w:t xml:space="preserve">Ш. О. Амонашвілі говорить, що </w:t>
      </w:r>
      <w:r>
        <w:rPr>
          <w:sz w:val="28"/>
          <w:szCs w:val="28"/>
          <w:lang w:val="uk-UA"/>
        </w:rPr>
        <w:t>«</w:t>
      </w:r>
      <w:r w:rsidRPr="003572E3">
        <w:rPr>
          <w:sz w:val="28"/>
          <w:szCs w:val="28"/>
          <w:lang w:val="uk-UA"/>
        </w:rPr>
        <w:t>шлях до серця учня – це чисте серце вчителя</w:t>
      </w:r>
      <w:r>
        <w:rPr>
          <w:sz w:val="28"/>
          <w:szCs w:val="28"/>
          <w:lang w:val="uk-UA"/>
        </w:rPr>
        <w:t>»</w:t>
      </w:r>
      <w:r w:rsidRPr="003572E3">
        <w:rPr>
          <w:sz w:val="28"/>
          <w:szCs w:val="28"/>
          <w:lang w:val="uk-UA"/>
        </w:rPr>
        <w:t xml:space="preserve">, на своїх семінарах, звертаючись до вчителів, закликає замислитись над причинами невдач у вихованні: </w:t>
      </w:r>
      <w:r>
        <w:rPr>
          <w:sz w:val="28"/>
          <w:szCs w:val="28"/>
          <w:lang w:val="uk-UA"/>
        </w:rPr>
        <w:t>«</w:t>
      </w:r>
      <w:r w:rsidRPr="003572E3">
        <w:rPr>
          <w:sz w:val="28"/>
          <w:szCs w:val="28"/>
          <w:lang w:val="uk-UA"/>
        </w:rPr>
        <w:t>Ми, вчителі, не можемо заспокоїти нашу вчительську совість, спостерігаючи, як освітній простір стає дедалі жорстокішим, звужується, забруднюється, як не хоче цей простір звільнити себе від авторитарних принципів, не хоче прийняти вищі цінності свободи, добра, духовності. Головною і первинною причиною залишається атмосфера байдужості, яку творить доросле населення – в с</w:t>
      </w:r>
      <w:r>
        <w:rPr>
          <w:sz w:val="28"/>
          <w:szCs w:val="28"/>
          <w:lang w:val="uk-UA"/>
        </w:rPr>
        <w:t>ім'ї, і на вулиці, і у школі»[1, с</w:t>
      </w:r>
      <w:r w:rsidRPr="003572E3">
        <w:rPr>
          <w:sz w:val="28"/>
          <w:szCs w:val="28"/>
          <w:lang w:val="uk-UA"/>
        </w:rPr>
        <w:t>. 53-54].</w:t>
      </w:r>
    </w:p>
    <w:p w14:paraId="047F6B95" w14:textId="2D8A991F" w:rsidR="00D02F79" w:rsidRPr="009430FC" w:rsidRDefault="00D02F79" w:rsidP="00B73A8E">
      <w:pPr>
        <w:tabs>
          <w:tab w:val="left" w:pos="-2280"/>
        </w:tabs>
        <w:ind w:firstLine="709"/>
        <w:jc w:val="both"/>
        <w:rPr>
          <w:sz w:val="28"/>
          <w:szCs w:val="28"/>
          <w:lang w:val="uk-UA"/>
        </w:rPr>
      </w:pPr>
      <w:r>
        <w:rPr>
          <w:sz w:val="28"/>
          <w:szCs w:val="28"/>
          <w:lang w:val="uk-UA"/>
        </w:rPr>
        <w:tab/>
      </w:r>
      <w:r w:rsidRPr="009430FC">
        <w:rPr>
          <w:sz w:val="28"/>
          <w:szCs w:val="28"/>
          <w:lang w:val="uk-UA"/>
        </w:rPr>
        <w:t>Вчителька початкових класів Гур</w:t>
      </w:r>
      <w:r w:rsidR="000C2D6A">
        <w:rPr>
          <w:sz w:val="28"/>
          <w:szCs w:val="28"/>
          <w:lang w:val="uk-UA"/>
        </w:rPr>
        <w:t>и</w:t>
      </w:r>
      <w:r w:rsidRPr="009430FC">
        <w:rPr>
          <w:sz w:val="28"/>
          <w:szCs w:val="28"/>
          <w:lang w:val="uk-UA"/>
        </w:rPr>
        <w:t xml:space="preserve">н Наталія Анатоліївна спеціалізованої школа І-ІІІ ступенів з поглибленим вивченням іноземних мов № 112 імені Тараса Шевченка міста Києва вважає, що толерантність учня початкової школи виявляється у його повазі до оточуючих людей: як до однолітків, так і до дорослих. Саме в школі діти вчаться </w:t>
      </w:r>
      <w:r w:rsidR="00176E55" w:rsidRPr="009430FC">
        <w:rPr>
          <w:sz w:val="28"/>
          <w:szCs w:val="28"/>
          <w:lang w:val="uk-UA"/>
        </w:rPr>
        <w:t xml:space="preserve">поважати старших, </w:t>
      </w:r>
      <w:r w:rsidRPr="009430FC">
        <w:rPr>
          <w:sz w:val="28"/>
          <w:szCs w:val="28"/>
          <w:lang w:val="uk-UA"/>
        </w:rPr>
        <w:t>ціннісно ставитися до думки товариш</w:t>
      </w:r>
      <w:r w:rsidR="00176E55" w:rsidRPr="009430FC">
        <w:rPr>
          <w:sz w:val="28"/>
          <w:szCs w:val="28"/>
          <w:lang w:val="uk-UA"/>
        </w:rPr>
        <w:t>ів, бачити позитивне у інших</w:t>
      </w:r>
      <w:r w:rsidRPr="009430FC">
        <w:rPr>
          <w:sz w:val="28"/>
          <w:szCs w:val="28"/>
          <w:lang w:val="uk-UA"/>
        </w:rPr>
        <w:t xml:space="preserve">. Тому вже з перших днів знайомства з дітьми </w:t>
      </w:r>
      <w:r w:rsidR="00176E55" w:rsidRPr="009430FC">
        <w:rPr>
          <w:sz w:val="28"/>
          <w:szCs w:val="28"/>
          <w:lang w:val="uk-UA"/>
        </w:rPr>
        <w:t xml:space="preserve">з першого класу </w:t>
      </w:r>
      <w:r w:rsidRPr="009430FC">
        <w:rPr>
          <w:sz w:val="28"/>
          <w:szCs w:val="28"/>
          <w:lang w:val="uk-UA"/>
        </w:rPr>
        <w:t xml:space="preserve">вчимося толерантності. </w:t>
      </w:r>
    </w:p>
    <w:p w14:paraId="544BAD18" w14:textId="77777777" w:rsidR="009430FC" w:rsidRPr="003469AD" w:rsidRDefault="00D02F79" w:rsidP="00B73A8E">
      <w:pPr>
        <w:pStyle w:val="a6"/>
        <w:spacing w:after="0"/>
        <w:ind w:firstLine="709"/>
        <w:jc w:val="both"/>
        <w:rPr>
          <w:rFonts w:ascii="Times New Roman" w:hAnsi="Times New Roman" w:cs="Times New Roman"/>
          <w:color w:val="auto"/>
          <w:sz w:val="28"/>
          <w:szCs w:val="28"/>
          <w:lang w:val="uk-UA"/>
        </w:rPr>
      </w:pPr>
      <w:r w:rsidRPr="003469AD">
        <w:rPr>
          <w:rFonts w:ascii="Times New Roman" w:hAnsi="Times New Roman" w:cs="Times New Roman"/>
          <w:color w:val="auto"/>
          <w:sz w:val="28"/>
          <w:szCs w:val="28"/>
          <w:lang w:val="uk-UA"/>
        </w:rPr>
        <w:t>Кожен навчальний день починаємо з ранкових зустрічей</w:t>
      </w:r>
      <w:r w:rsidR="00DC2F07" w:rsidRPr="003469AD">
        <w:rPr>
          <w:rFonts w:ascii="Times New Roman" w:hAnsi="Times New Roman" w:cs="Times New Roman"/>
          <w:color w:val="auto"/>
          <w:sz w:val="28"/>
          <w:szCs w:val="28"/>
          <w:lang w:val="uk-UA"/>
        </w:rPr>
        <w:t>, на яких граємо у гру «Етичний заряд добротою». Учні висловлюють побажання яко</w:t>
      </w:r>
      <w:r w:rsidR="00DC7CAE" w:rsidRPr="003469AD">
        <w:rPr>
          <w:rFonts w:ascii="Times New Roman" w:hAnsi="Times New Roman" w:cs="Times New Roman"/>
          <w:color w:val="auto"/>
          <w:sz w:val="28"/>
          <w:szCs w:val="28"/>
          <w:lang w:val="uk-UA"/>
        </w:rPr>
        <w:t>мога</w:t>
      </w:r>
      <w:r w:rsidR="00DC2F07" w:rsidRPr="003469AD">
        <w:rPr>
          <w:rFonts w:ascii="Times New Roman" w:hAnsi="Times New Roman" w:cs="Times New Roman"/>
          <w:color w:val="auto"/>
          <w:sz w:val="28"/>
          <w:szCs w:val="28"/>
          <w:lang w:val="uk-UA"/>
        </w:rPr>
        <w:t xml:space="preserve"> більше робити добра для оточуючих</w:t>
      </w:r>
      <w:r w:rsidR="00176E55" w:rsidRPr="003469AD">
        <w:rPr>
          <w:rFonts w:ascii="Times New Roman" w:hAnsi="Times New Roman" w:cs="Times New Roman"/>
          <w:color w:val="auto"/>
          <w:sz w:val="28"/>
          <w:szCs w:val="28"/>
          <w:lang w:val="uk-UA"/>
        </w:rPr>
        <w:t xml:space="preserve"> протягом дня</w:t>
      </w:r>
      <w:r w:rsidR="00DC2F07" w:rsidRPr="003469AD">
        <w:rPr>
          <w:rFonts w:ascii="Times New Roman" w:hAnsi="Times New Roman" w:cs="Times New Roman"/>
          <w:color w:val="auto"/>
          <w:sz w:val="28"/>
          <w:szCs w:val="28"/>
          <w:lang w:val="uk-UA"/>
        </w:rPr>
        <w:t>,</w:t>
      </w:r>
      <w:r w:rsidRPr="003469AD">
        <w:rPr>
          <w:rFonts w:ascii="Times New Roman" w:hAnsi="Times New Roman" w:cs="Times New Roman"/>
          <w:color w:val="auto"/>
          <w:sz w:val="28"/>
          <w:szCs w:val="28"/>
          <w:lang w:val="uk-UA"/>
        </w:rPr>
        <w:t xml:space="preserve"> дару</w:t>
      </w:r>
      <w:r w:rsidR="00DC2F07" w:rsidRPr="003469AD">
        <w:rPr>
          <w:rFonts w:ascii="Times New Roman" w:hAnsi="Times New Roman" w:cs="Times New Roman"/>
          <w:color w:val="auto"/>
          <w:sz w:val="28"/>
          <w:szCs w:val="28"/>
          <w:lang w:val="uk-UA"/>
        </w:rPr>
        <w:t>ють</w:t>
      </w:r>
      <w:r w:rsidRPr="003469AD">
        <w:rPr>
          <w:rFonts w:ascii="Times New Roman" w:hAnsi="Times New Roman" w:cs="Times New Roman"/>
          <w:color w:val="auto"/>
          <w:sz w:val="28"/>
          <w:szCs w:val="28"/>
          <w:lang w:val="uk-UA"/>
        </w:rPr>
        <w:t xml:space="preserve"> один одному приємні побажання, гарний настрій та усмішки. </w:t>
      </w:r>
      <w:r w:rsidR="00176E55" w:rsidRPr="003469AD">
        <w:rPr>
          <w:rFonts w:ascii="Times New Roman" w:hAnsi="Times New Roman" w:cs="Times New Roman"/>
          <w:color w:val="auto"/>
          <w:sz w:val="28"/>
          <w:szCs w:val="28"/>
          <w:lang w:val="uk-UA"/>
        </w:rPr>
        <w:t xml:space="preserve">У кінці дня діти грають у гру «Дякую за чудово проведений день!» </w:t>
      </w:r>
    </w:p>
    <w:p w14:paraId="7199C004" w14:textId="77777777" w:rsidR="007268C1" w:rsidRDefault="00176E55" w:rsidP="00B73A8E">
      <w:pPr>
        <w:pStyle w:val="a6"/>
        <w:spacing w:after="0"/>
        <w:ind w:firstLine="709"/>
        <w:jc w:val="both"/>
        <w:rPr>
          <w:rFonts w:ascii="Times New Roman" w:hAnsi="Times New Roman" w:cs="Times New Roman"/>
          <w:color w:val="auto"/>
          <w:sz w:val="28"/>
          <w:szCs w:val="28"/>
          <w:lang w:val="uk-UA"/>
        </w:rPr>
      </w:pPr>
      <w:r w:rsidRPr="003469AD">
        <w:rPr>
          <w:rFonts w:ascii="Times New Roman" w:hAnsi="Times New Roman" w:cs="Times New Roman"/>
          <w:color w:val="auto"/>
          <w:sz w:val="28"/>
          <w:szCs w:val="28"/>
          <w:lang w:val="uk-UA"/>
        </w:rPr>
        <w:t xml:space="preserve">Учням приємно пригадувати гарні вчинки однокласників і прикладаючи </w:t>
      </w:r>
      <w:r w:rsidR="00AF7F08" w:rsidRPr="003469AD">
        <w:rPr>
          <w:rFonts w:ascii="Times New Roman" w:hAnsi="Times New Roman" w:cs="Times New Roman"/>
          <w:color w:val="auto"/>
          <w:sz w:val="28"/>
          <w:szCs w:val="28"/>
          <w:lang w:val="uk-UA"/>
        </w:rPr>
        <w:t>«</w:t>
      </w:r>
      <w:r w:rsidRPr="003469AD">
        <w:rPr>
          <w:rFonts w:ascii="Times New Roman" w:hAnsi="Times New Roman" w:cs="Times New Roman"/>
          <w:color w:val="auto"/>
          <w:sz w:val="28"/>
          <w:szCs w:val="28"/>
          <w:lang w:val="uk-UA"/>
        </w:rPr>
        <w:t>долоньки до долоньок</w:t>
      </w:r>
      <w:r w:rsidR="00AF7F08" w:rsidRPr="003469AD">
        <w:rPr>
          <w:rFonts w:ascii="Times New Roman" w:hAnsi="Times New Roman" w:cs="Times New Roman"/>
          <w:color w:val="auto"/>
          <w:sz w:val="28"/>
          <w:szCs w:val="28"/>
          <w:lang w:val="uk-UA"/>
        </w:rPr>
        <w:t>»</w:t>
      </w:r>
      <w:r w:rsidRPr="003469AD">
        <w:rPr>
          <w:rFonts w:ascii="Times New Roman" w:hAnsi="Times New Roman" w:cs="Times New Roman"/>
          <w:color w:val="auto"/>
          <w:sz w:val="28"/>
          <w:szCs w:val="28"/>
          <w:lang w:val="uk-UA"/>
        </w:rPr>
        <w:t xml:space="preserve">, дивлячись </w:t>
      </w:r>
      <w:r w:rsidR="00AF7F08" w:rsidRPr="003469AD">
        <w:rPr>
          <w:rFonts w:ascii="Times New Roman" w:hAnsi="Times New Roman" w:cs="Times New Roman"/>
          <w:color w:val="auto"/>
          <w:sz w:val="28"/>
          <w:szCs w:val="28"/>
          <w:lang w:val="uk-UA"/>
        </w:rPr>
        <w:t>«</w:t>
      </w:r>
      <w:r w:rsidRPr="003469AD">
        <w:rPr>
          <w:rFonts w:ascii="Times New Roman" w:hAnsi="Times New Roman" w:cs="Times New Roman"/>
          <w:color w:val="auto"/>
          <w:sz w:val="28"/>
          <w:szCs w:val="28"/>
          <w:lang w:val="uk-UA"/>
        </w:rPr>
        <w:t>очі в очі</w:t>
      </w:r>
      <w:r w:rsidR="00AF7F08" w:rsidRPr="003469AD">
        <w:rPr>
          <w:rFonts w:ascii="Times New Roman" w:hAnsi="Times New Roman" w:cs="Times New Roman"/>
          <w:color w:val="auto"/>
          <w:sz w:val="28"/>
          <w:szCs w:val="28"/>
          <w:lang w:val="uk-UA"/>
        </w:rPr>
        <w:t>»</w:t>
      </w:r>
      <w:r w:rsidRPr="003469AD">
        <w:rPr>
          <w:rFonts w:ascii="Times New Roman" w:hAnsi="Times New Roman" w:cs="Times New Roman"/>
          <w:color w:val="auto"/>
          <w:sz w:val="28"/>
          <w:szCs w:val="28"/>
          <w:lang w:val="uk-UA"/>
        </w:rPr>
        <w:t xml:space="preserve"> дякувати один одному. </w:t>
      </w:r>
      <w:r w:rsidR="00DC2F07" w:rsidRPr="003469AD">
        <w:rPr>
          <w:rFonts w:ascii="Times New Roman" w:hAnsi="Times New Roman" w:cs="Times New Roman"/>
          <w:color w:val="auto"/>
          <w:sz w:val="28"/>
          <w:szCs w:val="28"/>
          <w:lang w:val="uk-UA"/>
        </w:rPr>
        <w:t>П</w:t>
      </w:r>
      <w:r w:rsidR="00D02F79" w:rsidRPr="003469AD">
        <w:rPr>
          <w:rFonts w:ascii="Times New Roman" w:hAnsi="Times New Roman" w:cs="Times New Roman"/>
          <w:color w:val="auto"/>
          <w:sz w:val="28"/>
          <w:szCs w:val="28"/>
          <w:lang w:val="uk-UA"/>
        </w:rPr>
        <w:t xml:space="preserve">ід час уроків української мови та читання, вчимося висловлювати свої думки, переконання та почуття, поважаючи думки </w:t>
      </w:r>
      <w:r w:rsidR="00D02F79" w:rsidRPr="003469AD">
        <w:rPr>
          <w:rFonts w:ascii="Times New Roman" w:hAnsi="Times New Roman" w:cs="Times New Roman"/>
          <w:color w:val="auto"/>
          <w:sz w:val="28"/>
          <w:szCs w:val="28"/>
          <w:lang w:val="uk-UA"/>
        </w:rPr>
        <w:lastRenderedPageBreak/>
        <w:t>однокласників. В цьому дуже допомагають бесіди за прочитаними літературними творами та аналіз</w:t>
      </w:r>
      <w:r w:rsidR="00DC2F07" w:rsidRPr="003469AD">
        <w:rPr>
          <w:rFonts w:ascii="Times New Roman" w:hAnsi="Times New Roman" w:cs="Times New Roman"/>
          <w:color w:val="auto"/>
          <w:sz w:val="28"/>
          <w:szCs w:val="28"/>
          <w:lang w:val="uk-UA"/>
        </w:rPr>
        <w:t xml:space="preserve"> вчинків героїв</w:t>
      </w:r>
      <w:r w:rsidR="00D02F79" w:rsidRPr="003469AD">
        <w:rPr>
          <w:rFonts w:ascii="Times New Roman" w:hAnsi="Times New Roman" w:cs="Times New Roman"/>
          <w:color w:val="auto"/>
          <w:sz w:val="28"/>
          <w:szCs w:val="28"/>
          <w:lang w:val="uk-UA"/>
        </w:rPr>
        <w:t xml:space="preserve">. Діти замислюються над важливими питаннями буття: про </w:t>
      </w:r>
      <w:r w:rsidR="00DC2F07" w:rsidRPr="003469AD">
        <w:rPr>
          <w:rFonts w:ascii="Times New Roman" w:hAnsi="Times New Roman" w:cs="Times New Roman"/>
          <w:color w:val="auto"/>
          <w:sz w:val="28"/>
          <w:szCs w:val="28"/>
          <w:lang w:val="uk-UA"/>
        </w:rPr>
        <w:t xml:space="preserve">справедливість і не справедливість, про </w:t>
      </w:r>
      <w:r w:rsidR="00D02F79" w:rsidRPr="003469AD">
        <w:rPr>
          <w:rFonts w:ascii="Times New Roman" w:hAnsi="Times New Roman" w:cs="Times New Roman"/>
          <w:color w:val="auto"/>
          <w:sz w:val="28"/>
          <w:szCs w:val="28"/>
          <w:lang w:val="uk-UA"/>
        </w:rPr>
        <w:t>правду і брехню, любов і ненависть, про зло і добро, про можливості людини та її місце у світі, про людські вчинки та їхні мотиви.</w:t>
      </w:r>
    </w:p>
    <w:p w14:paraId="042DC6B1" w14:textId="3701E9BA" w:rsidR="00940885" w:rsidRPr="00C23A0F" w:rsidRDefault="007268C1" w:rsidP="00B73A8E">
      <w:pPr>
        <w:ind w:firstLine="709"/>
        <w:jc w:val="both"/>
        <w:rPr>
          <w:sz w:val="28"/>
          <w:szCs w:val="28"/>
          <w:lang w:val="uk-UA"/>
        </w:rPr>
      </w:pPr>
      <w:r w:rsidRPr="00120E0C">
        <w:rPr>
          <w:color w:val="000000"/>
          <w:sz w:val="28"/>
          <w:szCs w:val="28"/>
          <w:lang w:val="uk-UA"/>
        </w:rPr>
        <w:t xml:space="preserve">На думку </w:t>
      </w:r>
      <w:r w:rsidR="00940885" w:rsidRPr="00120E0C">
        <w:rPr>
          <w:color w:val="000000"/>
          <w:sz w:val="28"/>
          <w:szCs w:val="28"/>
          <w:lang w:val="uk-UA"/>
        </w:rPr>
        <w:t>Біл</w:t>
      </w:r>
      <w:r w:rsidRPr="00120E0C">
        <w:rPr>
          <w:color w:val="000000"/>
          <w:sz w:val="28"/>
          <w:szCs w:val="28"/>
          <w:lang w:val="uk-UA"/>
        </w:rPr>
        <w:t>ої</w:t>
      </w:r>
      <w:r w:rsidR="00940885" w:rsidRPr="00120E0C">
        <w:rPr>
          <w:color w:val="000000"/>
          <w:sz w:val="28"/>
          <w:szCs w:val="28"/>
          <w:lang w:val="uk-UA"/>
        </w:rPr>
        <w:t xml:space="preserve"> Ольг</w:t>
      </w:r>
      <w:r w:rsidRPr="00120E0C">
        <w:rPr>
          <w:color w:val="000000"/>
          <w:sz w:val="28"/>
          <w:szCs w:val="28"/>
          <w:lang w:val="uk-UA"/>
        </w:rPr>
        <w:t>и</w:t>
      </w:r>
      <w:r w:rsidR="00940885" w:rsidRPr="00120E0C">
        <w:rPr>
          <w:color w:val="000000"/>
          <w:sz w:val="28"/>
          <w:szCs w:val="28"/>
          <w:lang w:val="uk-UA"/>
        </w:rPr>
        <w:t xml:space="preserve"> Вікторівн</w:t>
      </w:r>
      <w:r w:rsidR="00B73A8E">
        <w:rPr>
          <w:color w:val="000000"/>
          <w:sz w:val="28"/>
          <w:szCs w:val="28"/>
          <w:lang w:val="uk-UA"/>
        </w:rPr>
        <w:t>и</w:t>
      </w:r>
      <w:r w:rsidR="00940885" w:rsidRPr="00120E0C">
        <w:rPr>
          <w:color w:val="000000"/>
          <w:sz w:val="28"/>
          <w:szCs w:val="28"/>
          <w:lang w:val="uk-UA"/>
        </w:rPr>
        <w:t>, вчительк</w:t>
      </w:r>
      <w:r w:rsidR="00B73A8E">
        <w:rPr>
          <w:color w:val="000000"/>
          <w:sz w:val="28"/>
          <w:szCs w:val="28"/>
          <w:lang w:val="uk-UA"/>
        </w:rPr>
        <w:t xml:space="preserve">и </w:t>
      </w:r>
      <w:r w:rsidR="00940885" w:rsidRPr="00120E0C">
        <w:rPr>
          <w:color w:val="000000"/>
          <w:sz w:val="28"/>
          <w:szCs w:val="28"/>
          <w:lang w:val="uk-UA"/>
        </w:rPr>
        <w:t>початкових класів</w:t>
      </w:r>
      <w:r w:rsidRPr="00120E0C">
        <w:rPr>
          <w:color w:val="000000"/>
          <w:sz w:val="28"/>
          <w:szCs w:val="28"/>
          <w:lang w:val="uk-UA"/>
        </w:rPr>
        <w:t xml:space="preserve"> цього ж закладу </w:t>
      </w:r>
      <w:r w:rsidRPr="00120E0C">
        <w:rPr>
          <w:sz w:val="28"/>
          <w:szCs w:val="28"/>
          <w:lang w:val="uk-UA"/>
        </w:rPr>
        <w:t>толерантність</w:t>
      </w:r>
      <w:r w:rsidR="00C23A0F">
        <w:rPr>
          <w:sz w:val="28"/>
          <w:szCs w:val="28"/>
          <w:lang w:val="uk-UA"/>
        </w:rPr>
        <w:t xml:space="preserve"> </w:t>
      </w:r>
      <w:r w:rsidR="00B73A8E">
        <w:rPr>
          <w:sz w:val="28"/>
          <w:szCs w:val="28"/>
          <w:lang w:val="uk-UA"/>
        </w:rPr>
        <w:t>–</w:t>
      </w:r>
      <w:r w:rsidRPr="00120E0C">
        <w:rPr>
          <w:sz w:val="28"/>
          <w:szCs w:val="28"/>
          <w:lang w:val="uk-UA"/>
        </w:rPr>
        <w:t xml:space="preserve"> це визнання, повага і дотримання прав і свобод усіх людей без розрізнення соціальних, релігійних, етнічних і інших особливостей. Бути толерантним </w:t>
      </w:r>
      <w:r w:rsidR="00B73A8E">
        <w:rPr>
          <w:sz w:val="28"/>
          <w:szCs w:val="28"/>
          <w:lang w:val="uk-UA"/>
        </w:rPr>
        <w:t>–</w:t>
      </w:r>
      <w:r w:rsidRPr="00120E0C">
        <w:rPr>
          <w:sz w:val="28"/>
          <w:szCs w:val="28"/>
          <w:lang w:val="uk-UA"/>
        </w:rPr>
        <w:t xml:space="preserve"> означає поважати інших, незважаючи на відмінності, бути уважним до </w:t>
      </w:r>
      <w:r w:rsidR="00C23A0F">
        <w:rPr>
          <w:sz w:val="28"/>
          <w:szCs w:val="28"/>
          <w:lang w:val="uk-UA"/>
        </w:rPr>
        <w:t>оточуючих людей,</w:t>
      </w:r>
      <w:r w:rsidRPr="00120E0C">
        <w:rPr>
          <w:sz w:val="28"/>
          <w:szCs w:val="28"/>
          <w:lang w:val="uk-UA"/>
        </w:rPr>
        <w:t xml:space="preserve"> звертати увагу на те, що нас зближує. Всі – ми різні, усі ми – рівні! </w:t>
      </w:r>
      <w:r w:rsidRPr="00120E0C">
        <w:rPr>
          <w:color w:val="000000"/>
          <w:sz w:val="28"/>
          <w:szCs w:val="28"/>
          <w:lang w:val="uk-UA"/>
        </w:rPr>
        <w:t>На уроці «Вчимося бути толерантними людьми»</w:t>
      </w:r>
      <w:r w:rsidR="00A218D2" w:rsidRPr="00120E0C">
        <w:rPr>
          <w:color w:val="000000"/>
          <w:sz w:val="28"/>
          <w:szCs w:val="28"/>
          <w:lang w:val="uk-UA"/>
        </w:rPr>
        <w:t xml:space="preserve"> </w:t>
      </w:r>
      <w:r w:rsidRPr="00120E0C">
        <w:rPr>
          <w:color w:val="000000"/>
          <w:sz w:val="28"/>
          <w:szCs w:val="28"/>
          <w:lang w:val="uk-UA"/>
        </w:rPr>
        <w:t>запропонувала своїм учням</w:t>
      </w:r>
      <w:r w:rsidR="00A218D2" w:rsidRPr="00120E0C">
        <w:rPr>
          <w:sz w:val="28"/>
          <w:szCs w:val="28"/>
          <w:lang w:val="uk-UA"/>
        </w:rPr>
        <w:t xml:space="preserve"> гру, під час якої </w:t>
      </w:r>
      <w:r w:rsidR="00C23A0F">
        <w:rPr>
          <w:sz w:val="28"/>
          <w:szCs w:val="28"/>
          <w:lang w:val="uk-UA"/>
        </w:rPr>
        <w:t>вони</w:t>
      </w:r>
      <w:r w:rsidR="00A218D2" w:rsidRPr="00120E0C">
        <w:rPr>
          <w:sz w:val="28"/>
          <w:szCs w:val="28"/>
          <w:lang w:val="uk-UA"/>
        </w:rPr>
        <w:t xml:space="preserve"> вчилися бути уважними один до одного. </w:t>
      </w:r>
      <w:r w:rsidR="00120E0C">
        <w:rPr>
          <w:sz w:val="28"/>
          <w:szCs w:val="28"/>
          <w:lang w:val="uk-UA"/>
        </w:rPr>
        <w:t>Давши</w:t>
      </w:r>
      <w:r w:rsidR="00A218D2" w:rsidRPr="00120E0C">
        <w:rPr>
          <w:sz w:val="28"/>
          <w:szCs w:val="28"/>
          <w:lang w:val="uk-UA"/>
        </w:rPr>
        <w:t xml:space="preserve"> одному з учнів «чарівну перлинку», попросила пригадати щось приємне саме про ту людину від якої її отримав. </w:t>
      </w:r>
      <w:r w:rsidR="00120E0C" w:rsidRPr="00120E0C">
        <w:rPr>
          <w:sz w:val="28"/>
          <w:szCs w:val="28"/>
          <w:lang w:val="uk-UA"/>
        </w:rPr>
        <w:t>Говорити мав лише хоро</w:t>
      </w:r>
      <w:r w:rsidR="00120E0C">
        <w:rPr>
          <w:sz w:val="28"/>
          <w:szCs w:val="28"/>
          <w:lang w:val="uk-UA"/>
        </w:rPr>
        <w:t>ш</w:t>
      </w:r>
      <w:r w:rsidR="00120E0C" w:rsidRPr="00120E0C">
        <w:rPr>
          <w:sz w:val="28"/>
          <w:szCs w:val="28"/>
          <w:lang w:val="uk-UA"/>
        </w:rPr>
        <w:t>е той, хто її тримав</w:t>
      </w:r>
      <w:r w:rsidR="00120E0C">
        <w:rPr>
          <w:sz w:val="28"/>
          <w:szCs w:val="28"/>
          <w:lang w:val="uk-UA"/>
        </w:rPr>
        <w:t xml:space="preserve"> у руках</w:t>
      </w:r>
      <w:r w:rsidR="00120E0C" w:rsidRPr="00120E0C">
        <w:rPr>
          <w:sz w:val="28"/>
          <w:szCs w:val="28"/>
          <w:lang w:val="uk-UA"/>
        </w:rPr>
        <w:t>. Учні пригадували ті випадки, коли товариш їх виручив</w:t>
      </w:r>
      <w:r w:rsidR="00120E0C">
        <w:rPr>
          <w:sz w:val="28"/>
          <w:szCs w:val="28"/>
          <w:lang w:val="uk-UA"/>
        </w:rPr>
        <w:t>, поділився</w:t>
      </w:r>
      <w:r w:rsidR="00120E0C" w:rsidRPr="00120E0C">
        <w:rPr>
          <w:sz w:val="28"/>
          <w:szCs w:val="28"/>
          <w:lang w:val="uk-UA"/>
        </w:rPr>
        <w:t xml:space="preserve"> чи допоміг, або назвали їх</w:t>
      </w:r>
      <w:r w:rsidR="00C23A0F">
        <w:rPr>
          <w:sz w:val="28"/>
          <w:szCs w:val="28"/>
          <w:lang w:val="uk-UA"/>
        </w:rPr>
        <w:t>ні</w:t>
      </w:r>
      <w:r w:rsidR="00120E0C" w:rsidRPr="00120E0C">
        <w:rPr>
          <w:sz w:val="28"/>
          <w:szCs w:val="28"/>
          <w:lang w:val="uk-UA"/>
        </w:rPr>
        <w:t xml:space="preserve"> позитивну якості. Перлинку бережно передавали по черзі з рук в руки, дивлячись у вічі, адже кожен з однокласників неповторний і цінний для класу.</w:t>
      </w:r>
    </w:p>
    <w:p w14:paraId="23A1CAA1" w14:textId="6890DA14" w:rsidR="00D55A46" w:rsidRDefault="00D55A46" w:rsidP="00B73A8E">
      <w:pPr>
        <w:pBdr>
          <w:top w:val="nil"/>
          <w:left w:val="nil"/>
          <w:bottom w:val="nil"/>
          <w:right w:val="nil"/>
          <w:between w:val="nil"/>
        </w:pBdr>
        <w:shd w:val="clear" w:color="auto" w:fill="FFFFFF"/>
        <w:ind w:firstLine="709"/>
        <w:jc w:val="both"/>
        <w:rPr>
          <w:sz w:val="28"/>
          <w:szCs w:val="28"/>
          <w:lang w:val="uk-UA"/>
        </w:rPr>
      </w:pPr>
      <w:r w:rsidRPr="00D55A46">
        <w:rPr>
          <w:sz w:val="28"/>
          <w:szCs w:val="28"/>
          <w:lang w:val="uk-UA"/>
        </w:rPr>
        <w:t xml:space="preserve">На думку </w:t>
      </w:r>
      <w:r w:rsidRPr="00D55A46">
        <w:rPr>
          <w:color w:val="000000"/>
          <w:sz w:val="28"/>
          <w:szCs w:val="28"/>
          <w:lang w:val="uk-UA"/>
        </w:rPr>
        <w:t>Дрок Наталії Ярославівни, вчител</w:t>
      </w:r>
      <w:r w:rsidR="00EC4040">
        <w:rPr>
          <w:color w:val="000000"/>
          <w:sz w:val="28"/>
          <w:szCs w:val="28"/>
          <w:lang w:val="uk-UA"/>
        </w:rPr>
        <w:t>я</w:t>
      </w:r>
      <w:r w:rsidRPr="00D55A46">
        <w:rPr>
          <w:color w:val="000000"/>
          <w:sz w:val="28"/>
          <w:szCs w:val="28"/>
          <w:lang w:val="uk-UA"/>
        </w:rPr>
        <w:t xml:space="preserve"> фізичної культури спеціалізованої школа І-ІІІ ступенів з поглибленим вивченням іноземних мов №112 імені Т</w:t>
      </w:r>
      <w:r w:rsidR="0083601E">
        <w:rPr>
          <w:color w:val="000000"/>
          <w:sz w:val="28"/>
          <w:szCs w:val="28"/>
          <w:lang w:val="uk-UA"/>
        </w:rPr>
        <w:t xml:space="preserve">араса </w:t>
      </w:r>
      <w:r w:rsidRPr="00D55A46">
        <w:rPr>
          <w:color w:val="000000"/>
          <w:sz w:val="28"/>
          <w:szCs w:val="28"/>
          <w:lang w:val="uk-UA"/>
        </w:rPr>
        <w:t>Шевченка міста Києва</w:t>
      </w:r>
      <w:r w:rsidR="00B73A8E">
        <w:rPr>
          <w:color w:val="000000"/>
          <w:sz w:val="28"/>
          <w:szCs w:val="28"/>
          <w:lang w:val="uk-UA"/>
        </w:rPr>
        <w:t>,</w:t>
      </w:r>
      <w:r w:rsidRPr="00D55A46">
        <w:rPr>
          <w:color w:val="000000"/>
          <w:sz w:val="28"/>
          <w:szCs w:val="28"/>
          <w:lang w:val="uk-UA"/>
        </w:rPr>
        <w:t xml:space="preserve"> прояв толерантності</w:t>
      </w:r>
      <w:r w:rsidR="00B73A8E">
        <w:rPr>
          <w:color w:val="000000"/>
          <w:sz w:val="28"/>
          <w:szCs w:val="28"/>
          <w:lang w:val="uk-UA"/>
        </w:rPr>
        <w:t xml:space="preserve"> –</w:t>
      </w:r>
      <w:r w:rsidRPr="00D55A46">
        <w:rPr>
          <w:sz w:val="28"/>
          <w:szCs w:val="28"/>
          <w:lang w:val="uk-UA"/>
        </w:rPr>
        <w:t xml:space="preserve"> це</w:t>
      </w:r>
      <w:r>
        <w:rPr>
          <w:sz w:val="28"/>
          <w:szCs w:val="28"/>
          <w:lang w:val="uk-UA"/>
        </w:rPr>
        <w:t xml:space="preserve"> перш за все</w:t>
      </w:r>
      <w:r w:rsidRPr="00D55A46">
        <w:rPr>
          <w:sz w:val="28"/>
          <w:szCs w:val="28"/>
          <w:lang w:val="uk-UA"/>
        </w:rPr>
        <w:t xml:space="preserve"> </w:t>
      </w:r>
      <w:r w:rsidR="0083601E">
        <w:rPr>
          <w:sz w:val="28"/>
          <w:szCs w:val="28"/>
          <w:lang w:val="uk-UA"/>
        </w:rPr>
        <w:t xml:space="preserve">вміння </w:t>
      </w:r>
      <w:r w:rsidRPr="00D55A46">
        <w:rPr>
          <w:sz w:val="28"/>
          <w:szCs w:val="28"/>
          <w:lang w:val="uk-UA"/>
        </w:rPr>
        <w:t xml:space="preserve">сприймати невдачі і поразки </w:t>
      </w:r>
      <w:r w:rsidR="0083601E">
        <w:rPr>
          <w:sz w:val="28"/>
          <w:szCs w:val="28"/>
          <w:lang w:val="uk-UA"/>
        </w:rPr>
        <w:t>однолітків</w:t>
      </w:r>
      <w:r w:rsidR="00D73F84">
        <w:rPr>
          <w:sz w:val="28"/>
          <w:szCs w:val="28"/>
          <w:lang w:val="uk-UA"/>
        </w:rPr>
        <w:t>.</w:t>
      </w:r>
      <w:r w:rsidRPr="00D55A46">
        <w:rPr>
          <w:sz w:val="28"/>
          <w:szCs w:val="28"/>
          <w:lang w:val="uk-UA"/>
        </w:rPr>
        <w:t xml:space="preserve"> </w:t>
      </w:r>
      <w:r w:rsidR="0083601E">
        <w:rPr>
          <w:sz w:val="28"/>
          <w:szCs w:val="28"/>
          <w:lang w:val="uk-UA"/>
        </w:rPr>
        <w:t xml:space="preserve">На уроках фізичної культури </w:t>
      </w:r>
      <w:r w:rsidR="00132502">
        <w:rPr>
          <w:sz w:val="28"/>
          <w:szCs w:val="28"/>
          <w:lang w:val="uk-UA"/>
        </w:rPr>
        <w:t>Наталія Ярославівна формує у своїх вихованців уміння</w:t>
      </w:r>
      <w:r w:rsidR="0083601E">
        <w:rPr>
          <w:sz w:val="28"/>
          <w:szCs w:val="28"/>
          <w:lang w:val="uk-UA"/>
        </w:rPr>
        <w:t xml:space="preserve"> п</w:t>
      </w:r>
      <w:r w:rsidR="00D73F84">
        <w:rPr>
          <w:sz w:val="28"/>
          <w:szCs w:val="28"/>
          <w:lang w:val="uk-UA"/>
        </w:rPr>
        <w:t>рацювати у команді</w:t>
      </w:r>
      <w:r w:rsidR="0083601E">
        <w:rPr>
          <w:sz w:val="28"/>
          <w:szCs w:val="28"/>
          <w:lang w:val="uk-UA"/>
        </w:rPr>
        <w:t xml:space="preserve">, </w:t>
      </w:r>
      <w:r w:rsidR="00D73F84" w:rsidRPr="00D55A46">
        <w:rPr>
          <w:sz w:val="28"/>
          <w:szCs w:val="28"/>
          <w:lang w:val="uk-UA"/>
        </w:rPr>
        <w:t>допом</w:t>
      </w:r>
      <w:r w:rsidR="0083601E">
        <w:rPr>
          <w:sz w:val="28"/>
          <w:szCs w:val="28"/>
          <w:lang w:val="uk-UA"/>
        </w:rPr>
        <w:t>а</w:t>
      </w:r>
      <w:r w:rsidR="00D73F84" w:rsidRPr="00D55A46">
        <w:rPr>
          <w:sz w:val="28"/>
          <w:szCs w:val="28"/>
          <w:lang w:val="uk-UA"/>
        </w:rPr>
        <w:t>г</w:t>
      </w:r>
      <w:r w:rsidR="0083601E">
        <w:rPr>
          <w:sz w:val="28"/>
          <w:szCs w:val="28"/>
          <w:lang w:val="uk-UA"/>
        </w:rPr>
        <w:t>а</w:t>
      </w:r>
      <w:r w:rsidR="00A845D9">
        <w:rPr>
          <w:sz w:val="28"/>
          <w:szCs w:val="28"/>
          <w:lang w:val="uk-UA"/>
        </w:rPr>
        <w:t>ти</w:t>
      </w:r>
      <w:r w:rsidR="00132502">
        <w:rPr>
          <w:sz w:val="28"/>
          <w:szCs w:val="28"/>
          <w:lang w:val="uk-UA"/>
        </w:rPr>
        <w:t xml:space="preserve"> один одному</w:t>
      </w:r>
      <w:r w:rsidR="00D73F84">
        <w:rPr>
          <w:sz w:val="28"/>
          <w:szCs w:val="28"/>
          <w:lang w:val="uk-UA"/>
        </w:rPr>
        <w:t>, раді</w:t>
      </w:r>
      <w:r w:rsidR="00A845D9">
        <w:rPr>
          <w:sz w:val="28"/>
          <w:szCs w:val="28"/>
          <w:lang w:val="uk-UA"/>
        </w:rPr>
        <w:t>ти</w:t>
      </w:r>
      <w:r w:rsidR="00D73F84">
        <w:rPr>
          <w:sz w:val="28"/>
          <w:szCs w:val="28"/>
          <w:lang w:val="uk-UA"/>
        </w:rPr>
        <w:t xml:space="preserve"> з приводу перемоги інших</w:t>
      </w:r>
      <w:r w:rsidR="0083601E">
        <w:rPr>
          <w:sz w:val="28"/>
          <w:szCs w:val="28"/>
          <w:lang w:val="uk-UA"/>
        </w:rPr>
        <w:t xml:space="preserve"> і</w:t>
      </w:r>
      <w:r w:rsidR="00D73F84">
        <w:rPr>
          <w:sz w:val="28"/>
          <w:szCs w:val="28"/>
          <w:lang w:val="uk-UA"/>
        </w:rPr>
        <w:t xml:space="preserve"> не</w:t>
      </w:r>
      <w:r w:rsidRPr="00D55A46">
        <w:rPr>
          <w:sz w:val="28"/>
          <w:szCs w:val="28"/>
          <w:lang w:val="uk-UA"/>
        </w:rPr>
        <w:t xml:space="preserve"> </w:t>
      </w:r>
      <w:r w:rsidR="0083601E">
        <w:rPr>
          <w:sz w:val="28"/>
          <w:szCs w:val="28"/>
          <w:lang w:val="uk-UA"/>
        </w:rPr>
        <w:t>насміха</w:t>
      </w:r>
      <w:r w:rsidR="00A845D9">
        <w:rPr>
          <w:sz w:val="28"/>
          <w:szCs w:val="28"/>
          <w:lang w:val="uk-UA"/>
        </w:rPr>
        <w:t>тися</w:t>
      </w:r>
      <w:r w:rsidR="0083601E">
        <w:rPr>
          <w:sz w:val="28"/>
          <w:szCs w:val="28"/>
          <w:lang w:val="uk-UA"/>
        </w:rPr>
        <w:t xml:space="preserve"> над</w:t>
      </w:r>
      <w:r w:rsidR="006A4853">
        <w:rPr>
          <w:sz w:val="28"/>
          <w:szCs w:val="28"/>
          <w:lang w:val="uk-UA"/>
        </w:rPr>
        <w:t xml:space="preserve"> їх</w:t>
      </w:r>
      <w:r w:rsidRPr="00D55A46">
        <w:rPr>
          <w:sz w:val="28"/>
          <w:szCs w:val="28"/>
          <w:lang w:val="uk-UA"/>
        </w:rPr>
        <w:t xml:space="preserve"> </w:t>
      </w:r>
      <w:r w:rsidR="00D73F84">
        <w:rPr>
          <w:sz w:val="28"/>
          <w:szCs w:val="28"/>
          <w:lang w:val="uk-UA"/>
        </w:rPr>
        <w:t>поразк</w:t>
      </w:r>
      <w:r w:rsidR="0083601E">
        <w:rPr>
          <w:sz w:val="28"/>
          <w:szCs w:val="28"/>
          <w:lang w:val="uk-UA"/>
        </w:rPr>
        <w:t>ами</w:t>
      </w:r>
      <w:r w:rsidRPr="00D55A46">
        <w:rPr>
          <w:sz w:val="28"/>
          <w:szCs w:val="28"/>
          <w:lang w:val="uk-UA"/>
        </w:rPr>
        <w:t>.</w:t>
      </w:r>
    </w:p>
    <w:p w14:paraId="1E613B40" w14:textId="34E2093F" w:rsidR="00D55A46" w:rsidRPr="00A845D9" w:rsidRDefault="00A845D9" w:rsidP="00B73A8E">
      <w:pPr>
        <w:pBdr>
          <w:top w:val="nil"/>
          <w:left w:val="nil"/>
          <w:bottom w:val="nil"/>
          <w:right w:val="nil"/>
          <w:between w:val="nil"/>
        </w:pBdr>
        <w:shd w:val="clear" w:color="auto" w:fill="FFFFFF"/>
        <w:ind w:firstLine="709"/>
        <w:jc w:val="both"/>
        <w:rPr>
          <w:sz w:val="28"/>
          <w:szCs w:val="28"/>
          <w:lang w:val="uk-UA"/>
        </w:rPr>
      </w:pPr>
      <w:r>
        <w:rPr>
          <w:sz w:val="28"/>
          <w:szCs w:val="28"/>
          <w:lang w:val="uk-UA"/>
        </w:rPr>
        <w:t>Беручи участь у спільних змаганнях</w:t>
      </w:r>
      <w:r w:rsidR="00E554C1">
        <w:rPr>
          <w:sz w:val="28"/>
          <w:szCs w:val="28"/>
          <w:lang w:val="uk-UA"/>
        </w:rPr>
        <w:t>, у</w:t>
      </w:r>
      <w:r>
        <w:rPr>
          <w:sz w:val="28"/>
          <w:szCs w:val="28"/>
          <w:lang w:val="uk-UA"/>
        </w:rPr>
        <w:t>чні</w:t>
      </w:r>
      <w:r w:rsidR="006A4853">
        <w:rPr>
          <w:sz w:val="28"/>
          <w:szCs w:val="28"/>
          <w:lang w:val="uk-UA"/>
        </w:rPr>
        <w:t xml:space="preserve"> входячи у колектив ровесників</w:t>
      </w:r>
      <w:r>
        <w:rPr>
          <w:sz w:val="28"/>
          <w:szCs w:val="28"/>
          <w:lang w:val="uk-UA"/>
        </w:rPr>
        <w:t xml:space="preserve"> вчаться будувати свої взаємини з однолітками. У них виникає потреба до </w:t>
      </w:r>
      <w:proofErr w:type="spellStart"/>
      <w:r>
        <w:rPr>
          <w:sz w:val="28"/>
          <w:szCs w:val="28"/>
          <w:lang w:val="uk-UA"/>
        </w:rPr>
        <w:t>взаємовимогливості</w:t>
      </w:r>
      <w:proofErr w:type="spellEnd"/>
      <w:r w:rsidR="006A4853">
        <w:rPr>
          <w:sz w:val="28"/>
          <w:szCs w:val="28"/>
          <w:lang w:val="uk-UA"/>
        </w:rPr>
        <w:t>, вз</w:t>
      </w:r>
      <w:r>
        <w:rPr>
          <w:sz w:val="28"/>
          <w:szCs w:val="28"/>
          <w:lang w:val="uk-UA"/>
        </w:rPr>
        <w:t>аємодопомоги</w:t>
      </w:r>
      <w:r w:rsidR="006A4853">
        <w:rPr>
          <w:sz w:val="28"/>
          <w:szCs w:val="28"/>
          <w:lang w:val="uk-UA"/>
        </w:rPr>
        <w:t xml:space="preserve"> та </w:t>
      </w:r>
      <w:proofErr w:type="spellStart"/>
      <w:r w:rsidR="006A4853">
        <w:rPr>
          <w:sz w:val="28"/>
          <w:szCs w:val="28"/>
          <w:lang w:val="uk-UA"/>
        </w:rPr>
        <w:t>взаємопідтримки</w:t>
      </w:r>
      <w:proofErr w:type="spellEnd"/>
      <w:r>
        <w:rPr>
          <w:sz w:val="28"/>
          <w:szCs w:val="28"/>
          <w:lang w:val="uk-UA"/>
        </w:rPr>
        <w:t xml:space="preserve">. </w:t>
      </w:r>
      <w:r w:rsidR="00132502">
        <w:rPr>
          <w:sz w:val="28"/>
          <w:szCs w:val="28"/>
          <w:lang w:val="uk-UA"/>
        </w:rPr>
        <w:t>І тоді під час</w:t>
      </w:r>
      <w:r w:rsidR="00D55A46" w:rsidRPr="00D55A46">
        <w:rPr>
          <w:sz w:val="28"/>
          <w:szCs w:val="28"/>
          <w:lang w:val="uk-UA"/>
        </w:rPr>
        <w:t xml:space="preserve"> естафет, рухливих іг</w:t>
      </w:r>
      <w:r w:rsidR="00132502">
        <w:rPr>
          <w:sz w:val="28"/>
          <w:szCs w:val="28"/>
          <w:lang w:val="uk-UA"/>
        </w:rPr>
        <w:t>ор</w:t>
      </w:r>
      <w:r w:rsidR="00D55A46" w:rsidRPr="00D55A46">
        <w:rPr>
          <w:sz w:val="28"/>
          <w:szCs w:val="28"/>
          <w:lang w:val="uk-UA"/>
        </w:rPr>
        <w:t xml:space="preserve"> </w:t>
      </w:r>
      <w:r w:rsidR="00132502">
        <w:rPr>
          <w:sz w:val="28"/>
          <w:szCs w:val="28"/>
          <w:lang w:val="uk-UA"/>
        </w:rPr>
        <w:t xml:space="preserve">вихованці </w:t>
      </w:r>
      <w:r w:rsidR="00EC4040">
        <w:rPr>
          <w:sz w:val="28"/>
          <w:szCs w:val="28"/>
          <w:lang w:val="uk-UA"/>
        </w:rPr>
        <w:t>вч</w:t>
      </w:r>
      <w:r w:rsidR="00E554C1">
        <w:rPr>
          <w:sz w:val="28"/>
          <w:szCs w:val="28"/>
          <w:lang w:val="uk-UA"/>
        </w:rPr>
        <w:t>ать</w:t>
      </w:r>
      <w:r w:rsidR="00EC4040">
        <w:rPr>
          <w:sz w:val="28"/>
          <w:szCs w:val="28"/>
          <w:lang w:val="uk-UA"/>
        </w:rPr>
        <w:t xml:space="preserve">ся </w:t>
      </w:r>
      <w:r w:rsidR="00D55A46" w:rsidRPr="00D55A46">
        <w:rPr>
          <w:sz w:val="28"/>
          <w:szCs w:val="28"/>
          <w:lang w:val="uk-UA"/>
        </w:rPr>
        <w:t>підтримувати один одного</w:t>
      </w:r>
      <w:r w:rsidR="00132502">
        <w:rPr>
          <w:sz w:val="28"/>
          <w:szCs w:val="28"/>
          <w:lang w:val="uk-UA"/>
        </w:rPr>
        <w:t>, а</w:t>
      </w:r>
      <w:r w:rsidR="00D55A46" w:rsidRPr="00D55A46">
        <w:rPr>
          <w:sz w:val="28"/>
          <w:szCs w:val="28"/>
          <w:lang w:val="uk-UA"/>
        </w:rPr>
        <w:t xml:space="preserve"> в разі поразки, не звинувачувати когось</w:t>
      </w:r>
      <w:r w:rsidR="00D55A46">
        <w:rPr>
          <w:sz w:val="28"/>
          <w:szCs w:val="28"/>
          <w:lang w:val="uk-UA"/>
        </w:rPr>
        <w:t xml:space="preserve"> </w:t>
      </w:r>
      <w:r w:rsidR="00D55A46" w:rsidRPr="00D55A46">
        <w:rPr>
          <w:sz w:val="28"/>
          <w:szCs w:val="28"/>
          <w:lang w:val="uk-UA"/>
        </w:rPr>
        <w:t xml:space="preserve">(слабшого), а навпаки </w:t>
      </w:r>
      <w:r w:rsidR="006A4853">
        <w:rPr>
          <w:sz w:val="28"/>
          <w:szCs w:val="28"/>
          <w:lang w:val="uk-UA"/>
        </w:rPr>
        <w:t>вірять у подальші їх перемоги</w:t>
      </w:r>
      <w:r w:rsidR="00132502">
        <w:rPr>
          <w:sz w:val="28"/>
          <w:szCs w:val="28"/>
          <w:lang w:val="uk-UA"/>
        </w:rPr>
        <w:t>.</w:t>
      </w:r>
      <w:r w:rsidR="00D55A46" w:rsidRPr="00D55A46">
        <w:rPr>
          <w:sz w:val="28"/>
          <w:szCs w:val="28"/>
          <w:lang w:val="uk-UA"/>
        </w:rPr>
        <w:t xml:space="preserve"> </w:t>
      </w:r>
      <w:r w:rsidR="00132502">
        <w:rPr>
          <w:sz w:val="28"/>
          <w:szCs w:val="28"/>
          <w:lang w:val="uk-UA"/>
        </w:rPr>
        <w:t>С</w:t>
      </w:r>
      <w:r w:rsidR="00D55A46" w:rsidRPr="00D55A46">
        <w:rPr>
          <w:sz w:val="28"/>
          <w:szCs w:val="28"/>
          <w:lang w:val="uk-UA"/>
        </w:rPr>
        <w:t>лабших</w:t>
      </w:r>
      <w:r w:rsidR="00132502">
        <w:rPr>
          <w:sz w:val="28"/>
          <w:szCs w:val="28"/>
          <w:lang w:val="uk-UA"/>
        </w:rPr>
        <w:t xml:space="preserve"> учнів</w:t>
      </w:r>
      <w:r w:rsidR="00D55A46" w:rsidRPr="00D55A46">
        <w:rPr>
          <w:sz w:val="28"/>
          <w:szCs w:val="28"/>
          <w:lang w:val="uk-UA"/>
        </w:rPr>
        <w:t xml:space="preserve"> </w:t>
      </w:r>
      <w:r w:rsidR="00132502">
        <w:rPr>
          <w:sz w:val="28"/>
          <w:szCs w:val="28"/>
          <w:lang w:val="uk-UA"/>
        </w:rPr>
        <w:t>під час естафети</w:t>
      </w:r>
      <w:r w:rsidR="00D55A46" w:rsidRPr="00D55A46">
        <w:rPr>
          <w:sz w:val="28"/>
          <w:szCs w:val="28"/>
          <w:lang w:val="uk-UA"/>
        </w:rPr>
        <w:t xml:space="preserve"> став</w:t>
      </w:r>
      <w:r w:rsidR="006A4853">
        <w:rPr>
          <w:sz w:val="28"/>
          <w:szCs w:val="28"/>
          <w:lang w:val="uk-UA"/>
        </w:rPr>
        <w:t>лять</w:t>
      </w:r>
      <w:r w:rsidR="00D55A46" w:rsidRPr="00D55A46">
        <w:rPr>
          <w:sz w:val="28"/>
          <w:szCs w:val="28"/>
          <w:lang w:val="uk-UA"/>
        </w:rPr>
        <w:t xml:space="preserve"> на старті команди, а сильніших на фініші, пояснюючи дітям, що тільки об'єднавши свої зусилля вони зможуть перемогти. </w:t>
      </w:r>
      <w:r w:rsidR="00EC4040">
        <w:rPr>
          <w:sz w:val="28"/>
          <w:szCs w:val="28"/>
          <w:lang w:val="uk-UA"/>
        </w:rPr>
        <w:t>У випадку, якщо</w:t>
      </w:r>
      <w:r w:rsidR="00D55A46" w:rsidRPr="00D55A46">
        <w:rPr>
          <w:sz w:val="28"/>
          <w:szCs w:val="28"/>
          <w:lang w:val="uk-UA"/>
        </w:rPr>
        <w:t xml:space="preserve"> команда програє, як правило, діти шукають одразу </w:t>
      </w:r>
      <w:r w:rsidR="00D55A46">
        <w:rPr>
          <w:sz w:val="28"/>
          <w:szCs w:val="28"/>
          <w:lang w:val="uk-UA"/>
        </w:rPr>
        <w:t>«</w:t>
      </w:r>
      <w:r w:rsidR="00D55A46" w:rsidRPr="00D55A46">
        <w:rPr>
          <w:sz w:val="28"/>
          <w:szCs w:val="28"/>
          <w:lang w:val="uk-UA"/>
        </w:rPr>
        <w:t>винних</w:t>
      </w:r>
      <w:r w:rsidR="00D55A46">
        <w:rPr>
          <w:sz w:val="28"/>
          <w:szCs w:val="28"/>
          <w:lang w:val="uk-UA"/>
        </w:rPr>
        <w:t>»</w:t>
      </w:r>
      <w:r w:rsidR="00D55A46" w:rsidRPr="00D55A46">
        <w:rPr>
          <w:sz w:val="28"/>
          <w:szCs w:val="28"/>
          <w:lang w:val="uk-UA"/>
        </w:rPr>
        <w:t xml:space="preserve">, але якщо їх спитати, а що вони зробили, щоб допомогти слабшим, то діти замислюються і наступного разу вже не так </w:t>
      </w:r>
      <w:r w:rsidR="006E2C73">
        <w:rPr>
          <w:sz w:val="28"/>
          <w:szCs w:val="28"/>
          <w:lang w:val="uk-UA"/>
        </w:rPr>
        <w:t xml:space="preserve">емоційно </w:t>
      </w:r>
      <w:r w:rsidR="00D55A46" w:rsidRPr="00D55A46">
        <w:rPr>
          <w:sz w:val="28"/>
          <w:szCs w:val="28"/>
          <w:lang w:val="uk-UA"/>
        </w:rPr>
        <w:t>реагують.</w:t>
      </w:r>
      <w:r w:rsidR="00D55A46">
        <w:rPr>
          <w:color w:val="000000"/>
          <w:sz w:val="28"/>
          <w:szCs w:val="28"/>
          <w:lang w:val="uk-UA"/>
        </w:rPr>
        <w:t xml:space="preserve"> </w:t>
      </w:r>
      <w:r w:rsidR="00D55A46" w:rsidRPr="00D55A46">
        <w:rPr>
          <w:sz w:val="28"/>
          <w:szCs w:val="28"/>
          <w:lang w:val="uk-UA"/>
        </w:rPr>
        <w:t>Таким чином</w:t>
      </w:r>
      <w:r w:rsidR="006E2C73">
        <w:rPr>
          <w:sz w:val="28"/>
          <w:szCs w:val="28"/>
          <w:lang w:val="uk-UA"/>
        </w:rPr>
        <w:t xml:space="preserve"> </w:t>
      </w:r>
      <w:r w:rsidR="00D55A46" w:rsidRPr="00D55A46">
        <w:rPr>
          <w:sz w:val="28"/>
          <w:szCs w:val="28"/>
          <w:lang w:val="uk-UA"/>
        </w:rPr>
        <w:t>і слабші стають сильнішими, і сильні стають міцними морально, і колектив стає дружнім, де поважають один одного.</w:t>
      </w:r>
      <w:r>
        <w:rPr>
          <w:sz w:val="28"/>
          <w:szCs w:val="28"/>
          <w:lang w:val="uk-UA"/>
        </w:rPr>
        <w:t xml:space="preserve"> </w:t>
      </w:r>
    </w:p>
    <w:p w14:paraId="160FB65D" w14:textId="180B2F5F" w:rsidR="00D02F79" w:rsidRPr="003469AD" w:rsidRDefault="00AF7F08" w:rsidP="00B73A8E">
      <w:pPr>
        <w:tabs>
          <w:tab w:val="left" w:pos="-2280"/>
        </w:tabs>
        <w:ind w:firstLine="709"/>
        <w:jc w:val="both"/>
        <w:rPr>
          <w:sz w:val="28"/>
          <w:szCs w:val="28"/>
          <w:lang w:val="uk-UA"/>
        </w:rPr>
      </w:pPr>
      <w:r w:rsidRPr="003469AD">
        <w:rPr>
          <w:sz w:val="28"/>
          <w:szCs w:val="28"/>
          <w:lang w:val="uk-UA"/>
        </w:rPr>
        <w:t>Демидова Ганна Олександрівна, вчитель початкових класів спеціалізованої школи №115 імені Іларіона Огієнка міста Києва, вважає, що ефективне виховання толерантних взаємостосунків у дітей молодшого шкільного віку вимагає органічного включення в освітній процес ігрових технологій, які формують навички толерантної поведінки, виховують доброзичливе ставлення до інших, сприяють об’єднанню колективу, допомагають уникати непорозумінь.</w:t>
      </w:r>
    </w:p>
    <w:p w14:paraId="6FA47F1C" w14:textId="194420B2" w:rsidR="00AF7F08" w:rsidRPr="003469AD" w:rsidRDefault="00AF7F08" w:rsidP="00B73A8E">
      <w:pPr>
        <w:tabs>
          <w:tab w:val="left" w:pos="-2280"/>
        </w:tabs>
        <w:ind w:firstLine="709"/>
        <w:jc w:val="both"/>
        <w:rPr>
          <w:sz w:val="28"/>
          <w:szCs w:val="28"/>
          <w:lang w:val="uk-UA"/>
        </w:rPr>
      </w:pPr>
      <w:r w:rsidRPr="003469AD">
        <w:rPr>
          <w:sz w:val="28"/>
          <w:szCs w:val="28"/>
          <w:lang w:val="uk-UA"/>
        </w:rPr>
        <w:lastRenderedPageBreak/>
        <w:t>З метою виховання толерантних взаємовідносин Ганна Олександрівна використовую такі ігрові технології:</w:t>
      </w:r>
    </w:p>
    <w:p w14:paraId="14AD53BB" w14:textId="00251DE4" w:rsidR="00AF7F08" w:rsidRPr="00AF7F08" w:rsidRDefault="00AF7F08" w:rsidP="00B73A8E">
      <w:pPr>
        <w:tabs>
          <w:tab w:val="left" w:pos="-2280"/>
        </w:tabs>
        <w:ind w:firstLine="709"/>
        <w:jc w:val="both"/>
        <w:rPr>
          <w:sz w:val="28"/>
          <w:szCs w:val="28"/>
          <w:lang w:val="uk-UA"/>
        </w:rPr>
      </w:pPr>
      <w:r w:rsidRPr="003469AD">
        <w:rPr>
          <w:sz w:val="28"/>
          <w:szCs w:val="28"/>
          <w:lang w:val="uk-UA"/>
        </w:rPr>
        <w:t>1.</w:t>
      </w:r>
      <w:r w:rsidRPr="003469AD">
        <w:rPr>
          <w:sz w:val="28"/>
          <w:szCs w:val="28"/>
          <w:lang w:val="uk-UA"/>
        </w:rPr>
        <w:tab/>
        <w:t>Сюжетно-рольові ігри, відтворюючи реальні життєві ситуації, дають можливість школярам спробувати себе</w:t>
      </w:r>
      <w:r w:rsidRPr="00AF7F08">
        <w:rPr>
          <w:sz w:val="28"/>
          <w:szCs w:val="28"/>
          <w:lang w:val="uk-UA"/>
        </w:rPr>
        <w:t xml:space="preserve"> у різних ролях, а відтак зрозуміти почуття іншого, програти, прожити ситуації, знайти різні способи дій, шляхи вирішення проблеми. Наприклад, «У </w:t>
      </w:r>
      <w:r w:rsidR="006A4853">
        <w:rPr>
          <w:sz w:val="28"/>
          <w:szCs w:val="28"/>
          <w:lang w:val="uk-UA"/>
        </w:rPr>
        <w:t>л</w:t>
      </w:r>
      <w:r w:rsidRPr="00AF7F08">
        <w:rPr>
          <w:sz w:val="28"/>
          <w:szCs w:val="28"/>
          <w:lang w:val="uk-UA"/>
        </w:rPr>
        <w:t>ікарні», «У театрі», «На дитячому майданчику», «На дні народження», « В гостях у друга».</w:t>
      </w:r>
    </w:p>
    <w:p w14:paraId="5871D877" w14:textId="2AF86728" w:rsidR="00AF7F08" w:rsidRPr="00AF7F08" w:rsidRDefault="00AF7F08" w:rsidP="00B73A8E">
      <w:pPr>
        <w:tabs>
          <w:tab w:val="left" w:pos="-2280"/>
        </w:tabs>
        <w:ind w:firstLine="709"/>
        <w:jc w:val="both"/>
        <w:rPr>
          <w:sz w:val="28"/>
          <w:szCs w:val="28"/>
          <w:lang w:val="uk-UA"/>
        </w:rPr>
      </w:pPr>
      <w:r w:rsidRPr="00AF7F08">
        <w:rPr>
          <w:sz w:val="28"/>
          <w:szCs w:val="28"/>
          <w:lang w:val="uk-UA"/>
        </w:rPr>
        <w:t>2.</w:t>
      </w:r>
      <w:r w:rsidRPr="00AF7F08">
        <w:rPr>
          <w:sz w:val="28"/>
          <w:szCs w:val="28"/>
          <w:lang w:val="uk-UA"/>
        </w:rPr>
        <w:tab/>
        <w:t>Ігри – драматизації. Змістом таких ігор виступає  інсценізація художніх творів дитячої літератури, які показують зразок для наслідування позитивної моделі поведінки.</w:t>
      </w:r>
    </w:p>
    <w:p w14:paraId="5D5A7898" w14:textId="65A71E42" w:rsidR="00AF7F08" w:rsidRDefault="00AF7F08" w:rsidP="00B73A8E">
      <w:pPr>
        <w:tabs>
          <w:tab w:val="left" w:pos="-2280"/>
        </w:tabs>
        <w:ind w:firstLine="709"/>
        <w:jc w:val="both"/>
        <w:rPr>
          <w:sz w:val="28"/>
          <w:szCs w:val="28"/>
          <w:lang w:val="uk-UA"/>
        </w:rPr>
      </w:pPr>
      <w:r w:rsidRPr="00AF7F08">
        <w:rPr>
          <w:sz w:val="28"/>
          <w:szCs w:val="28"/>
          <w:lang w:val="uk-UA"/>
        </w:rPr>
        <w:t>3.</w:t>
      </w:r>
      <w:r w:rsidRPr="00AF7F08">
        <w:rPr>
          <w:sz w:val="28"/>
          <w:szCs w:val="28"/>
          <w:lang w:val="uk-UA"/>
        </w:rPr>
        <w:tab/>
        <w:t xml:space="preserve">Ігри на </w:t>
      </w:r>
      <w:proofErr w:type="spellStart"/>
      <w:r w:rsidRPr="00AF7F08">
        <w:rPr>
          <w:sz w:val="28"/>
          <w:szCs w:val="28"/>
          <w:lang w:val="uk-UA"/>
        </w:rPr>
        <w:t>самооцінювання</w:t>
      </w:r>
      <w:proofErr w:type="spellEnd"/>
      <w:r w:rsidRPr="00AF7F08">
        <w:rPr>
          <w:sz w:val="28"/>
          <w:szCs w:val="28"/>
          <w:lang w:val="uk-UA"/>
        </w:rPr>
        <w:t xml:space="preserve"> і саморегуляцію, ігри на зняття негативних емоцій, емоційно-розвивальні ігри сприяють почуттю власної гідності, поваги до іншого, емпатії, рефлексії,, </w:t>
      </w:r>
      <w:proofErr w:type="spellStart"/>
      <w:r w:rsidRPr="00AF7F08">
        <w:rPr>
          <w:sz w:val="28"/>
          <w:szCs w:val="28"/>
          <w:lang w:val="uk-UA"/>
        </w:rPr>
        <w:t>комунікативності</w:t>
      </w:r>
      <w:proofErr w:type="spellEnd"/>
      <w:r w:rsidRPr="00AF7F08">
        <w:rPr>
          <w:sz w:val="28"/>
          <w:szCs w:val="28"/>
          <w:lang w:val="uk-UA"/>
        </w:rPr>
        <w:t>, дружніх стосунків, творчості. Наприклад, «Чарівна скринька»,  «Намисто унікальності», «Коло рук», «Чарівні окуляри», «Добре сердечко».</w:t>
      </w:r>
    </w:p>
    <w:p w14:paraId="5740C2C3" w14:textId="268C1C58" w:rsidR="00AF7F08" w:rsidRDefault="006A4853" w:rsidP="00B73A8E">
      <w:pPr>
        <w:tabs>
          <w:tab w:val="left" w:pos="-2280"/>
        </w:tabs>
        <w:ind w:firstLine="709"/>
        <w:jc w:val="both"/>
        <w:rPr>
          <w:sz w:val="28"/>
          <w:szCs w:val="28"/>
          <w:lang w:val="uk-UA"/>
        </w:rPr>
      </w:pPr>
      <w:r>
        <w:rPr>
          <w:sz w:val="28"/>
          <w:szCs w:val="28"/>
          <w:lang w:val="uk-UA"/>
        </w:rPr>
        <w:t>Під час</w:t>
      </w:r>
      <w:r w:rsidR="00AF7F08">
        <w:rPr>
          <w:sz w:val="28"/>
          <w:szCs w:val="28"/>
          <w:lang w:val="uk-UA"/>
        </w:rPr>
        <w:t xml:space="preserve"> гр</w:t>
      </w:r>
      <w:r>
        <w:rPr>
          <w:sz w:val="28"/>
          <w:szCs w:val="28"/>
          <w:lang w:val="uk-UA"/>
        </w:rPr>
        <w:t>и</w:t>
      </w:r>
      <w:r w:rsidR="003469AD" w:rsidRPr="003469AD">
        <w:rPr>
          <w:sz w:val="28"/>
          <w:szCs w:val="28"/>
          <w:lang w:val="uk-UA"/>
        </w:rPr>
        <w:t xml:space="preserve"> «Скринька, скринька, розкажи і усім нам покажи»</w:t>
      </w:r>
      <w:r>
        <w:rPr>
          <w:sz w:val="28"/>
          <w:szCs w:val="28"/>
          <w:lang w:val="uk-UA"/>
        </w:rPr>
        <w:t>, в</w:t>
      </w:r>
      <w:r w:rsidR="003469AD">
        <w:rPr>
          <w:sz w:val="28"/>
          <w:szCs w:val="28"/>
          <w:lang w:val="uk-UA"/>
        </w:rPr>
        <w:t>читель</w:t>
      </w:r>
      <w:r>
        <w:rPr>
          <w:sz w:val="28"/>
          <w:szCs w:val="28"/>
          <w:lang w:val="uk-UA"/>
        </w:rPr>
        <w:t>ка</w:t>
      </w:r>
      <w:r w:rsidR="003469AD">
        <w:rPr>
          <w:sz w:val="28"/>
          <w:szCs w:val="28"/>
          <w:lang w:val="uk-UA"/>
        </w:rPr>
        <w:t xml:space="preserve"> </w:t>
      </w:r>
      <w:r w:rsidR="0018099E">
        <w:rPr>
          <w:sz w:val="28"/>
          <w:szCs w:val="28"/>
          <w:lang w:val="uk-UA"/>
        </w:rPr>
        <w:t>звертає увагу учнів</w:t>
      </w:r>
      <w:r w:rsidR="003469AD" w:rsidRPr="003469AD">
        <w:rPr>
          <w:sz w:val="28"/>
          <w:szCs w:val="28"/>
          <w:lang w:val="uk-UA"/>
        </w:rPr>
        <w:t xml:space="preserve"> </w:t>
      </w:r>
      <w:r w:rsidR="0018099E">
        <w:rPr>
          <w:sz w:val="28"/>
          <w:szCs w:val="28"/>
          <w:lang w:val="uk-UA"/>
        </w:rPr>
        <w:t xml:space="preserve">на </w:t>
      </w:r>
      <w:r w:rsidR="003469AD" w:rsidRPr="003469AD">
        <w:rPr>
          <w:sz w:val="28"/>
          <w:szCs w:val="28"/>
          <w:lang w:val="uk-UA"/>
        </w:rPr>
        <w:t>скриньк</w:t>
      </w:r>
      <w:r w:rsidR="0018099E">
        <w:rPr>
          <w:sz w:val="28"/>
          <w:szCs w:val="28"/>
          <w:lang w:val="uk-UA"/>
        </w:rPr>
        <w:t>у</w:t>
      </w:r>
      <w:r w:rsidR="003469AD" w:rsidRPr="003469AD">
        <w:rPr>
          <w:sz w:val="28"/>
          <w:szCs w:val="28"/>
          <w:lang w:val="uk-UA"/>
        </w:rPr>
        <w:t>. Вона чарівна</w:t>
      </w:r>
      <w:r w:rsidR="0018099E">
        <w:rPr>
          <w:sz w:val="28"/>
          <w:szCs w:val="28"/>
          <w:lang w:val="uk-UA"/>
        </w:rPr>
        <w:t>!</w:t>
      </w:r>
      <w:r w:rsidR="003469AD" w:rsidRPr="003469AD">
        <w:rPr>
          <w:sz w:val="28"/>
          <w:szCs w:val="28"/>
          <w:lang w:val="uk-UA"/>
        </w:rPr>
        <w:t xml:space="preserve"> Зазирнувши в неї, можна когось побачити. Там хтось живе – єдиний у всьому світі, тільки він так усміхається, тільки у нього такі гарні вуха; такий симпатичний носик; такі рум'яні щічки. Він ні на кого не схожий, неповторний</w:t>
      </w:r>
      <w:r w:rsidR="0018099E">
        <w:rPr>
          <w:sz w:val="28"/>
          <w:szCs w:val="28"/>
          <w:lang w:val="uk-UA"/>
        </w:rPr>
        <w:t>!</w:t>
      </w:r>
      <w:r w:rsidR="003469AD" w:rsidRPr="003469AD">
        <w:rPr>
          <w:sz w:val="28"/>
          <w:szCs w:val="28"/>
          <w:lang w:val="uk-UA"/>
        </w:rPr>
        <w:t xml:space="preserve"> Це – найцінніший скарб нашої планети</w:t>
      </w:r>
      <w:r w:rsidR="0018099E">
        <w:rPr>
          <w:sz w:val="28"/>
          <w:szCs w:val="28"/>
          <w:lang w:val="uk-UA"/>
        </w:rPr>
        <w:t>!</w:t>
      </w:r>
      <w:r w:rsidR="003469AD" w:rsidRPr="003469AD">
        <w:rPr>
          <w:sz w:val="28"/>
          <w:szCs w:val="28"/>
          <w:lang w:val="uk-UA"/>
        </w:rPr>
        <w:t xml:space="preserve"> Хочете дізнатися, хто там? Тож дивіться, але не розкривайте таємницю, поки кожний з вас не зазирне в </w:t>
      </w:r>
      <w:r w:rsidR="0018099E">
        <w:rPr>
          <w:sz w:val="28"/>
          <w:szCs w:val="28"/>
          <w:lang w:val="uk-UA"/>
        </w:rPr>
        <w:t xml:space="preserve">цю </w:t>
      </w:r>
      <w:r w:rsidR="003469AD" w:rsidRPr="003469AD">
        <w:rPr>
          <w:sz w:val="28"/>
          <w:szCs w:val="28"/>
          <w:lang w:val="uk-UA"/>
        </w:rPr>
        <w:t>скриньку! – Кого ви там побачили? – Так, але, насамперед, ви – люди</w:t>
      </w:r>
      <w:r w:rsidR="0018099E">
        <w:rPr>
          <w:sz w:val="28"/>
          <w:szCs w:val="28"/>
          <w:lang w:val="uk-UA"/>
        </w:rPr>
        <w:t>!</w:t>
      </w:r>
      <w:r w:rsidR="003469AD" w:rsidRPr="003469AD">
        <w:rPr>
          <w:sz w:val="28"/>
          <w:szCs w:val="28"/>
          <w:lang w:val="uk-UA"/>
        </w:rPr>
        <w:t xml:space="preserve"> І кожен з вас – найважливіша людина на землі</w:t>
      </w:r>
      <w:r w:rsidR="0018099E">
        <w:rPr>
          <w:sz w:val="28"/>
          <w:szCs w:val="28"/>
          <w:lang w:val="uk-UA"/>
        </w:rPr>
        <w:t>!</w:t>
      </w:r>
    </w:p>
    <w:p w14:paraId="4EF52366" w14:textId="2735B940" w:rsidR="003469AD" w:rsidRPr="003469AD" w:rsidRDefault="003469AD" w:rsidP="00B73A8E">
      <w:pPr>
        <w:tabs>
          <w:tab w:val="left" w:pos="-2280"/>
        </w:tabs>
        <w:ind w:firstLine="709"/>
        <w:jc w:val="both"/>
        <w:rPr>
          <w:sz w:val="28"/>
          <w:szCs w:val="28"/>
          <w:lang w:val="uk-UA"/>
        </w:rPr>
      </w:pPr>
      <w:r>
        <w:rPr>
          <w:sz w:val="28"/>
          <w:szCs w:val="28"/>
          <w:lang w:val="uk-UA"/>
        </w:rPr>
        <w:t>Під час гри</w:t>
      </w:r>
      <w:r w:rsidRPr="003469AD">
        <w:rPr>
          <w:sz w:val="28"/>
          <w:szCs w:val="28"/>
          <w:lang w:val="uk-UA"/>
        </w:rPr>
        <w:t xml:space="preserve"> «Я маю право»</w:t>
      </w:r>
      <w:r>
        <w:rPr>
          <w:sz w:val="28"/>
          <w:szCs w:val="28"/>
          <w:lang w:val="uk-UA"/>
        </w:rPr>
        <w:t xml:space="preserve"> </w:t>
      </w:r>
      <w:r w:rsidR="0018099E">
        <w:rPr>
          <w:sz w:val="28"/>
          <w:szCs w:val="28"/>
          <w:lang w:val="uk-UA"/>
        </w:rPr>
        <w:t>учні отримують</w:t>
      </w:r>
      <w:r w:rsidRPr="003469AD">
        <w:rPr>
          <w:sz w:val="28"/>
          <w:szCs w:val="28"/>
          <w:lang w:val="uk-UA"/>
        </w:rPr>
        <w:t xml:space="preserve"> по дві картки з сюжетними малюнками. На кожній з них фраза: «Я маю право на... але я не повинен...», яку треба доповнити. </w:t>
      </w:r>
      <w:r w:rsidRPr="003469AD">
        <w:rPr>
          <w:i/>
          <w:iCs/>
          <w:sz w:val="28"/>
          <w:szCs w:val="28"/>
          <w:lang w:val="uk-UA"/>
        </w:rPr>
        <w:t>Наприклад: «Я маю право (на житло), але я не повинен (його псувати, ламати речі)». «Я маю право (гратися), але не повинен (заважати гратися іншим)». «Я маю право (на їжу), але не повинен (забирати її в інших людей, оскільки вони теж: мають на це право)».</w:t>
      </w:r>
    </w:p>
    <w:p w14:paraId="037D12FF" w14:textId="77777777" w:rsidR="003469AD" w:rsidRDefault="003469AD" w:rsidP="00B73A8E">
      <w:pPr>
        <w:tabs>
          <w:tab w:val="left" w:pos="-2280"/>
        </w:tabs>
        <w:ind w:firstLine="709"/>
        <w:jc w:val="both"/>
        <w:rPr>
          <w:sz w:val="28"/>
          <w:szCs w:val="28"/>
          <w:lang w:val="uk-UA"/>
        </w:rPr>
      </w:pPr>
      <w:r>
        <w:rPr>
          <w:sz w:val="28"/>
          <w:szCs w:val="28"/>
          <w:lang w:val="uk-UA"/>
        </w:rPr>
        <w:tab/>
        <w:t>Під час ранкових зустрічей учні люблять часто грати у гру:</w:t>
      </w:r>
      <w:r w:rsidRPr="003469AD">
        <w:rPr>
          <w:sz w:val="28"/>
          <w:szCs w:val="28"/>
          <w:lang w:val="uk-UA"/>
        </w:rPr>
        <w:t xml:space="preserve"> «Поділимося добротою з друзями»</w:t>
      </w:r>
      <w:r>
        <w:rPr>
          <w:sz w:val="28"/>
          <w:szCs w:val="28"/>
          <w:lang w:val="uk-UA"/>
        </w:rPr>
        <w:t>. Під час якої діти</w:t>
      </w:r>
      <w:r w:rsidRPr="003469AD">
        <w:rPr>
          <w:sz w:val="28"/>
          <w:szCs w:val="28"/>
          <w:lang w:val="uk-UA"/>
        </w:rPr>
        <w:t xml:space="preserve"> стають у коло, по черзі потискають одне одному руки, вітаються, додаючи до слів привітання свої побажання. </w:t>
      </w:r>
    </w:p>
    <w:p w14:paraId="20AC565B" w14:textId="7191E49F" w:rsidR="00D02F79" w:rsidRDefault="003469AD" w:rsidP="00B73A8E">
      <w:pPr>
        <w:tabs>
          <w:tab w:val="left" w:pos="-2280"/>
        </w:tabs>
        <w:ind w:firstLine="709"/>
        <w:jc w:val="both"/>
        <w:rPr>
          <w:sz w:val="28"/>
          <w:szCs w:val="28"/>
          <w:lang w:val="uk-UA"/>
        </w:rPr>
      </w:pPr>
      <w:r>
        <w:rPr>
          <w:sz w:val="28"/>
          <w:szCs w:val="28"/>
          <w:lang w:val="uk-UA"/>
        </w:rPr>
        <w:tab/>
      </w:r>
      <w:r w:rsidRPr="003469AD">
        <w:rPr>
          <w:sz w:val="28"/>
          <w:szCs w:val="28"/>
          <w:lang w:val="uk-UA"/>
        </w:rPr>
        <w:t>Наприкінці діти обирають  найкраще бажання</w:t>
      </w:r>
      <w:r>
        <w:rPr>
          <w:sz w:val="28"/>
          <w:szCs w:val="28"/>
          <w:lang w:val="uk-UA"/>
        </w:rPr>
        <w:t xml:space="preserve"> або </w:t>
      </w:r>
      <w:r w:rsidRPr="003469AD">
        <w:rPr>
          <w:sz w:val="28"/>
          <w:szCs w:val="28"/>
          <w:lang w:val="uk-UA"/>
        </w:rPr>
        <w:t>за допомогою жестів і міміки демонструють радість від зустрічі одне з одним та свої</w:t>
      </w:r>
      <w:r w:rsidR="0018099E">
        <w:rPr>
          <w:sz w:val="28"/>
          <w:szCs w:val="28"/>
          <w:lang w:val="uk-UA"/>
        </w:rPr>
        <w:t>х</w:t>
      </w:r>
      <w:r w:rsidRPr="003469AD">
        <w:rPr>
          <w:sz w:val="28"/>
          <w:szCs w:val="28"/>
          <w:lang w:val="uk-UA"/>
        </w:rPr>
        <w:t xml:space="preserve"> побажання</w:t>
      </w:r>
      <w:r w:rsidR="00904CC2">
        <w:rPr>
          <w:sz w:val="28"/>
          <w:szCs w:val="28"/>
          <w:lang w:val="uk-UA"/>
        </w:rPr>
        <w:t xml:space="preserve">. </w:t>
      </w:r>
    </w:p>
    <w:p w14:paraId="5FA68EF5" w14:textId="77777777" w:rsidR="006E2C73" w:rsidRDefault="00904CC2" w:rsidP="00B73A8E">
      <w:pPr>
        <w:ind w:firstLine="709"/>
        <w:jc w:val="both"/>
        <w:rPr>
          <w:sz w:val="28"/>
          <w:szCs w:val="28"/>
          <w:lang w:val="uk-UA"/>
        </w:rPr>
      </w:pPr>
      <w:r w:rsidRPr="00904CC2">
        <w:rPr>
          <w:sz w:val="28"/>
          <w:szCs w:val="28"/>
          <w:lang w:val="uk-UA"/>
        </w:rPr>
        <w:t xml:space="preserve">Виховання толерантності вже давно стало головною </w:t>
      </w:r>
      <w:r w:rsidR="00D37C38">
        <w:rPr>
          <w:sz w:val="28"/>
          <w:szCs w:val="28"/>
          <w:lang w:val="uk-UA"/>
        </w:rPr>
        <w:t>метою</w:t>
      </w:r>
      <w:r w:rsidRPr="00904CC2">
        <w:rPr>
          <w:sz w:val="28"/>
          <w:szCs w:val="28"/>
          <w:lang w:val="uk-UA"/>
        </w:rPr>
        <w:t xml:space="preserve"> освітнього процесу</w:t>
      </w:r>
      <w:r>
        <w:rPr>
          <w:sz w:val="28"/>
          <w:szCs w:val="28"/>
          <w:lang w:val="uk-UA"/>
        </w:rPr>
        <w:t xml:space="preserve"> у гімназії №179 міста Києва. Своїм досвідом поділилися вчителі початкових класів Говоруха Людмила Петрівна та Зеленяк Наталія Миколаївна.</w:t>
      </w:r>
      <w:r w:rsidR="007A39F1">
        <w:rPr>
          <w:sz w:val="28"/>
          <w:szCs w:val="28"/>
          <w:lang w:val="uk-UA"/>
        </w:rPr>
        <w:t xml:space="preserve"> На їх думку на виховання толерантності в учнів, великий вплив мають базові якості вчителя як суб’єкта і організатора виховного процесу.</w:t>
      </w:r>
    </w:p>
    <w:p w14:paraId="68ED4145" w14:textId="6FD52984" w:rsidR="00904CC2" w:rsidRDefault="007A39F1" w:rsidP="00B73A8E">
      <w:pPr>
        <w:ind w:firstLine="709"/>
        <w:jc w:val="both"/>
        <w:rPr>
          <w:sz w:val="28"/>
          <w:szCs w:val="28"/>
          <w:lang w:val="uk-UA"/>
        </w:rPr>
      </w:pPr>
      <w:r>
        <w:rPr>
          <w:sz w:val="28"/>
          <w:szCs w:val="28"/>
          <w:lang w:val="uk-UA"/>
        </w:rPr>
        <w:t>Сучасний вчитель – це носій загальнолюдських культурних цінностей, глибоких і різноманітних знань, високих моральних цінностей. Вплив вчителя на учня залежить від його авторитету, дотримання ним норм моралі й професійної етики мають особливе значення.</w:t>
      </w:r>
    </w:p>
    <w:p w14:paraId="337F8BE0" w14:textId="66196999" w:rsidR="00D37C38" w:rsidRPr="00904CC2" w:rsidRDefault="00D37C38" w:rsidP="00B73A8E">
      <w:pPr>
        <w:ind w:firstLine="709"/>
        <w:jc w:val="both"/>
        <w:rPr>
          <w:sz w:val="28"/>
          <w:szCs w:val="28"/>
          <w:lang w:val="uk-UA"/>
        </w:rPr>
      </w:pPr>
      <w:r w:rsidRPr="006323BC">
        <w:rPr>
          <w:sz w:val="28"/>
          <w:szCs w:val="28"/>
          <w:lang w:val="uk-UA"/>
        </w:rPr>
        <w:t xml:space="preserve">Неоціненний матеріал для виховання толерантності дають </w:t>
      </w:r>
      <w:r>
        <w:rPr>
          <w:sz w:val="28"/>
          <w:szCs w:val="28"/>
          <w:lang w:val="uk-UA"/>
        </w:rPr>
        <w:t xml:space="preserve">оповідання, легенди, </w:t>
      </w:r>
      <w:r w:rsidRPr="006323BC">
        <w:rPr>
          <w:sz w:val="28"/>
          <w:szCs w:val="28"/>
          <w:lang w:val="uk-UA"/>
        </w:rPr>
        <w:t>казки, прислів</w:t>
      </w:r>
      <w:r w:rsidRPr="00D73F84">
        <w:rPr>
          <w:sz w:val="28"/>
          <w:szCs w:val="28"/>
          <w:lang w:val="uk-UA"/>
        </w:rPr>
        <w:t>’я,</w:t>
      </w:r>
      <w:r w:rsidR="006E2C73">
        <w:rPr>
          <w:sz w:val="28"/>
          <w:szCs w:val="28"/>
          <w:lang w:val="uk-UA"/>
        </w:rPr>
        <w:t xml:space="preserve"> </w:t>
      </w:r>
      <w:r w:rsidRPr="006323BC">
        <w:rPr>
          <w:sz w:val="28"/>
          <w:szCs w:val="28"/>
          <w:lang w:val="uk-UA"/>
        </w:rPr>
        <w:t>приказки</w:t>
      </w:r>
      <w:r w:rsidR="00D73F84">
        <w:rPr>
          <w:sz w:val="28"/>
          <w:szCs w:val="28"/>
          <w:lang w:val="uk-UA"/>
        </w:rPr>
        <w:t xml:space="preserve">, </w:t>
      </w:r>
      <w:r w:rsidR="006E2C73">
        <w:rPr>
          <w:sz w:val="28"/>
          <w:szCs w:val="28"/>
          <w:lang w:val="uk-UA"/>
        </w:rPr>
        <w:t xml:space="preserve">ілюстрації, </w:t>
      </w:r>
      <w:r w:rsidR="00D73F84">
        <w:rPr>
          <w:sz w:val="28"/>
          <w:szCs w:val="28"/>
          <w:lang w:val="uk-UA"/>
        </w:rPr>
        <w:t>кінофільми та мультфільми</w:t>
      </w:r>
      <w:r>
        <w:rPr>
          <w:sz w:val="28"/>
          <w:szCs w:val="28"/>
          <w:lang w:val="uk-UA"/>
        </w:rPr>
        <w:t xml:space="preserve"> </w:t>
      </w:r>
      <w:r>
        <w:rPr>
          <w:sz w:val="28"/>
          <w:szCs w:val="28"/>
          <w:lang w:val="uk-UA"/>
        </w:rPr>
        <w:lastRenderedPageBreak/>
        <w:t>Вдало підібрані твори під час аналізу вчинків героїв дають можливість</w:t>
      </w:r>
      <w:r w:rsidR="00D73F84">
        <w:rPr>
          <w:sz w:val="28"/>
          <w:szCs w:val="28"/>
          <w:lang w:val="uk-UA"/>
        </w:rPr>
        <w:t xml:space="preserve"> на самостійний пошук істини,</w:t>
      </w:r>
      <w:r>
        <w:rPr>
          <w:sz w:val="28"/>
          <w:szCs w:val="28"/>
          <w:lang w:val="uk-UA"/>
        </w:rPr>
        <w:t xml:space="preserve"> замислитися кожній дитині, яка вона є і якою їй потрібно бути.</w:t>
      </w:r>
      <w:r w:rsidRPr="006323BC">
        <w:rPr>
          <w:sz w:val="28"/>
          <w:szCs w:val="28"/>
          <w:lang w:val="uk-UA"/>
        </w:rPr>
        <w:t xml:space="preserve"> </w:t>
      </w:r>
      <w:r>
        <w:rPr>
          <w:sz w:val="28"/>
          <w:szCs w:val="28"/>
          <w:lang w:val="uk-UA"/>
        </w:rPr>
        <w:t>.</w:t>
      </w:r>
    </w:p>
    <w:p w14:paraId="04FC9503" w14:textId="169A2D45" w:rsidR="00904CC2" w:rsidRDefault="00D37C38" w:rsidP="00B73A8E">
      <w:pPr>
        <w:tabs>
          <w:tab w:val="left" w:pos="-2280"/>
        </w:tabs>
        <w:ind w:firstLine="709"/>
        <w:jc w:val="both"/>
        <w:rPr>
          <w:sz w:val="28"/>
          <w:szCs w:val="28"/>
          <w:lang w:val="uk-UA"/>
        </w:rPr>
      </w:pPr>
      <w:r>
        <w:rPr>
          <w:sz w:val="28"/>
          <w:szCs w:val="28"/>
          <w:lang w:val="uk-UA"/>
        </w:rPr>
        <w:tab/>
      </w:r>
      <w:r w:rsidRPr="006323BC">
        <w:rPr>
          <w:sz w:val="28"/>
          <w:szCs w:val="28"/>
          <w:lang w:val="uk-UA"/>
        </w:rPr>
        <w:t xml:space="preserve">Діти дуже люблять уроки толерантності. </w:t>
      </w:r>
      <w:r w:rsidR="00676D3D">
        <w:rPr>
          <w:sz w:val="28"/>
          <w:szCs w:val="28"/>
          <w:lang w:val="uk-UA"/>
        </w:rPr>
        <w:t>Т</w:t>
      </w:r>
      <w:r w:rsidR="002C011C">
        <w:rPr>
          <w:sz w:val="28"/>
          <w:szCs w:val="28"/>
          <w:lang w:val="uk-UA"/>
        </w:rPr>
        <w:t>радиційно провод</w:t>
      </w:r>
      <w:r w:rsidR="00676D3D">
        <w:rPr>
          <w:sz w:val="28"/>
          <w:szCs w:val="28"/>
          <w:lang w:val="uk-UA"/>
        </w:rPr>
        <w:t>яться</w:t>
      </w:r>
      <w:r w:rsidR="002C011C">
        <w:rPr>
          <w:sz w:val="28"/>
          <w:szCs w:val="28"/>
          <w:lang w:val="uk-UA"/>
        </w:rPr>
        <w:t xml:space="preserve"> наступні:</w:t>
      </w:r>
      <w:r w:rsidR="004671EA">
        <w:rPr>
          <w:sz w:val="28"/>
          <w:szCs w:val="28"/>
          <w:lang w:val="uk-UA"/>
        </w:rPr>
        <w:t xml:space="preserve"> «Вчимося толерантності», «Не будьмо байдужими», «Я маю власну думку», «Добротою себе </w:t>
      </w:r>
      <w:proofErr w:type="spellStart"/>
      <w:r w:rsidR="004671EA">
        <w:rPr>
          <w:sz w:val="28"/>
          <w:szCs w:val="28"/>
          <w:lang w:val="uk-UA"/>
        </w:rPr>
        <w:t>перевір</w:t>
      </w:r>
      <w:proofErr w:type="spellEnd"/>
      <w:r w:rsidR="004671EA">
        <w:rPr>
          <w:sz w:val="28"/>
          <w:szCs w:val="28"/>
          <w:lang w:val="uk-UA"/>
        </w:rPr>
        <w:t>», «Як стати кращим», «Чи потрібно вибачатися?»</w:t>
      </w:r>
      <w:r>
        <w:rPr>
          <w:sz w:val="28"/>
          <w:szCs w:val="28"/>
          <w:lang w:val="uk-UA"/>
        </w:rPr>
        <w:t xml:space="preserve"> «</w:t>
      </w:r>
      <w:r w:rsidRPr="006323BC">
        <w:rPr>
          <w:sz w:val="28"/>
          <w:szCs w:val="28"/>
        </w:rPr>
        <w:t xml:space="preserve">Я </w:t>
      </w:r>
      <w:r w:rsidRPr="006323BC">
        <w:rPr>
          <w:sz w:val="28"/>
          <w:szCs w:val="28"/>
          <w:lang w:val="uk-UA"/>
        </w:rPr>
        <w:t>люблю свій клас</w:t>
      </w:r>
      <w:r>
        <w:rPr>
          <w:sz w:val="28"/>
          <w:szCs w:val="28"/>
          <w:lang w:val="uk-UA"/>
        </w:rPr>
        <w:t>»</w:t>
      </w:r>
      <w:r w:rsidRPr="006323BC">
        <w:rPr>
          <w:sz w:val="28"/>
          <w:szCs w:val="28"/>
          <w:lang w:val="uk-UA"/>
        </w:rPr>
        <w:t xml:space="preserve">, </w:t>
      </w:r>
      <w:r>
        <w:rPr>
          <w:sz w:val="28"/>
          <w:szCs w:val="28"/>
          <w:lang w:val="uk-UA"/>
        </w:rPr>
        <w:t>«</w:t>
      </w:r>
      <w:proofErr w:type="spellStart"/>
      <w:r w:rsidRPr="006323BC">
        <w:rPr>
          <w:sz w:val="28"/>
          <w:szCs w:val="28"/>
        </w:rPr>
        <w:t>Подорож</w:t>
      </w:r>
      <w:proofErr w:type="spellEnd"/>
      <w:r w:rsidRPr="006323BC">
        <w:rPr>
          <w:sz w:val="28"/>
          <w:szCs w:val="28"/>
        </w:rPr>
        <w:t xml:space="preserve"> до </w:t>
      </w:r>
      <w:proofErr w:type="spellStart"/>
      <w:r w:rsidRPr="006323BC">
        <w:rPr>
          <w:sz w:val="28"/>
          <w:szCs w:val="28"/>
        </w:rPr>
        <w:t>кр</w:t>
      </w:r>
      <w:r w:rsidRPr="006323BC">
        <w:rPr>
          <w:sz w:val="28"/>
          <w:szCs w:val="28"/>
          <w:lang w:val="uk-UA"/>
        </w:rPr>
        <w:t>аїни</w:t>
      </w:r>
      <w:proofErr w:type="spellEnd"/>
      <w:r w:rsidRPr="006323BC">
        <w:rPr>
          <w:sz w:val="28"/>
          <w:szCs w:val="28"/>
          <w:lang w:val="uk-UA"/>
        </w:rPr>
        <w:t xml:space="preserve"> Толерантності</w:t>
      </w:r>
      <w:r>
        <w:rPr>
          <w:sz w:val="28"/>
          <w:szCs w:val="28"/>
          <w:lang w:val="uk-UA"/>
        </w:rPr>
        <w:t>»</w:t>
      </w:r>
      <w:r w:rsidRPr="006323BC">
        <w:rPr>
          <w:sz w:val="28"/>
          <w:szCs w:val="28"/>
          <w:lang w:val="uk-UA"/>
        </w:rPr>
        <w:t xml:space="preserve">, </w:t>
      </w:r>
      <w:r>
        <w:rPr>
          <w:sz w:val="28"/>
          <w:szCs w:val="28"/>
          <w:lang w:val="uk-UA"/>
        </w:rPr>
        <w:t>«</w:t>
      </w:r>
      <w:r w:rsidRPr="006323BC">
        <w:rPr>
          <w:sz w:val="28"/>
          <w:szCs w:val="28"/>
        </w:rPr>
        <w:t>Мо</w:t>
      </w:r>
      <w:r w:rsidRPr="006323BC">
        <w:rPr>
          <w:sz w:val="28"/>
          <w:szCs w:val="28"/>
          <w:lang w:val="uk-UA"/>
        </w:rPr>
        <w:t>ї толерантні вчинки</w:t>
      </w:r>
      <w:r>
        <w:rPr>
          <w:sz w:val="28"/>
          <w:szCs w:val="28"/>
          <w:lang w:val="uk-UA"/>
        </w:rPr>
        <w:t>»</w:t>
      </w:r>
      <w:r w:rsidRPr="006323BC">
        <w:rPr>
          <w:sz w:val="28"/>
          <w:szCs w:val="28"/>
          <w:lang w:val="uk-UA"/>
        </w:rPr>
        <w:t xml:space="preserve">  або </w:t>
      </w:r>
      <w:r>
        <w:rPr>
          <w:sz w:val="28"/>
          <w:szCs w:val="28"/>
          <w:lang w:val="uk-UA"/>
        </w:rPr>
        <w:t>«</w:t>
      </w:r>
      <w:r w:rsidRPr="006323BC">
        <w:rPr>
          <w:sz w:val="28"/>
          <w:szCs w:val="28"/>
        </w:rPr>
        <w:t xml:space="preserve">Як я </w:t>
      </w:r>
      <w:proofErr w:type="spellStart"/>
      <w:r w:rsidRPr="006323BC">
        <w:rPr>
          <w:sz w:val="28"/>
          <w:szCs w:val="28"/>
        </w:rPr>
        <w:t>спілкуюсь</w:t>
      </w:r>
      <w:proofErr w:type="spellEnd"/>
      <w:r>
        <w:rPr>
          <w:sz w:val="28"/>
          <w:szCs w:val="28"/>
          <w:lang w:val="uk-UA"/>
        </w:rPr>
        <w:t>»</w:t>
      </w:r>
      <w:r w:rsidRPr="006323BC">
        <w:rPr>
          <w:sz w:val="28"/>
          <w:szCs w:val="28"/>
          <w:lang w:val="uk-UA"/>
        </w:rPr>
        <w:t xml:space="preserve"> та інші.</w:t>
      </w:r>
    </w:p>
    <w:p w14:paraId="14D4C02C" w14:textId="28B60FEE" w:rsidR="00D37C38" w:rsidRPr="009430FC" w:rsidRDefault="006E2C73" w:rsidP="00B73A8E">
      <w:pPr>
        <w:pBdr>
          <w:top w:val="nil"/>
          <w:left w:val="nil"/>
          <w:bottom w:val="nil"/>
          <w:right w:val="nil"/>
          <w:between w:val="nil"/>
        </w:pBdr>
        <w:shd w:val="clear" w:color="auto" w:fill="FFFFFF"/>
        <w:ind w:firstLine="709"/>
        <w:jc w:val="both"/>
        <w:rPr>
          <w:sz w:val="28"/>
          <w:szCs w:val="28"/>
          <w:lang w:val="uk-UA"/>
        </w:rPr>
      </w:pPr>
      <w:r>
        <w:rPr>
          <w:sz w:val="28"/>
          <w:szCs w:val="28"/>
          <w:lang w:val="uk-UA"/>
        </w:rPr>
        <w:t>На таких уроках в учнів формується ядро особистості (моральні почуття, цінності, переконання), відбувається набуття досвіду моральної поведінки.</w:t>
      </w:r>
    </w:p>
    <w:p w14:paraId="518F32BF" w14:textId="33C779B9" w:rsidR="00817FD4" w:rsidRDefault="00684E17" w:rsidP="00B73A8E">
      <w:pPr>
        <w:pStyle w:val="a3"/>
        <w:spacing w:after="0" w:line="240" w:lineRule="auto"/>
        <w:ind w:firstLine="709"/>
        <w:jc w:val="both"/>
      </w:pPr>
      <w:r w:rsidRPr="009430FC">
        <w:t>Людина, на думку В. Сухомлинського, завжди є найвищою цінністю. Він писав, що «світ вступає у вік Людини. Більш, ніж коли б то не було, ми зобов'язані думати тепер про те, що ми вкладаємо в душу людини» [</w:t>
      </w:r>
      <w:r w:rsidR="00877D67" w:rsidRPr="009430FC">
        <w:t>4</w:t>
      </w:r>
      <w:r w:rsidRPr="009430FC">
        <w:t>, с. 526-560]. Бажання бути хорошим, виявлення цього бажання в активній поведінці – найважливіша передумова виховання таких моральних цінностей, як бажання творення краси й радості для людей, чуйність і привітність, людяність, уміння серцем відчувати іншу людину, правильне бачення добра і зла, совість, відповідальність, толерантність, почуття власної гідності. Найголовніше полягає в тому, щоб учити дитину бачити і відчувати, розуміти й переживати всім серцем, що вона живе серед людей і що найголовніша людська радість – жити для людей. [</w:t>
      </w:r>
      <w:r w:rsidR="00877D67" w:rsidRPr="009430FC">
        <w:t>5</w:t>
      </w:r>
      <w:r w:rsidRPr="009430FC">
        <w:t xml:space="preserve">, с. 217-225]. Осягаючи ці моральні цінності, дитина вчиться вимірювати себе найвищою мірою людської </w:t>
      </w:r>
      <w:r w:rsidRPr="003572E3">
        <w:t>гідності, вона ніби бачить себе очима суспільства, вдумливо і вимогливо аналізує свої вчинки, свою поведінку.</w:t>
      </w:r>
    </w:p>
    <w:p w14:paraId="33F2B186" w14:textId="157CB3D7" w:rsidR="00817FD4" w:rsidRDefault="00684E17" w:rsidP="00B73A8E">
      <w:pPr>
        <w:pStyle w:val="a3"/>
        <w:spacing w:after="0" w:line="240" w:lineRule="auto"/>
        <w:ind w:firstLine="709"/>
        <w:jc w:val="both"/>
      </w:pPr>
      <w:r w:rsidRPr="003572E3">
        <w:t xml:space="preserve">Піклування людини про людину педагог вважав одним із головних принципів виховання школярів, неодноразово підкреслюючи особливе значення виховання в учнів початкової школи високоморальних почуттів, формування моральної чутливості до життєвих ситуацій оточення, стверджуючи, що, чим глибші почуття, що переживають діти, тим більше вони замислюються над сутністю цих явищ, виявляючи власне ставлення до них. </w:t>
      </w:r>
      <w:r>
        <w:t>«</w:t>
      </w:r>
      <w:r w:rsidRPr="003572E3">
        <w:t xml:space="preserve">Сердечна чуйність до духовного світу іншої людини пробуджується в дитинстві і під впливом слова вихователя, і під впливом настрою колективу. Дуже важливо пробуджувати поривання сердечної чулості, готовності до </w:t>
      </w:r>
      <w:r>
        <w:t>доброго вчинку в усіх дітей» [</w:t>
      </w:r>
      <w:r w:rsidR="00877D67">
        <w:t>4</w:t>
      </w:r>
      <w:r>
        <w:t>, с</w:t>
      </w:r>
      <w:r w:rsidRPr="003572E3">
        <w:t>.234].</w:t>
      </w:r>
    </w:p>
    <w:p w14:paraId="108D466E" w14:textId="7D9ABA86" w:rsidR="00684E17" w:rsidRPr="003572E3" w:rsidRDefault="00684E17" w:rsidP="00B73A8E">
      <w:pPr>
        <w:pStyle w:val="a3"/>
        <w:spacing w:after="0" w:line="240" w:lineRule="auto"/>
        <w:ind w:firstLine="709"/>
        <w:jc w:val="both"/>
      </w:pPr>
      <w:r w:rsidRPr="003572E3">
        <w:t xml:space="preserve">Душа кожної людини це зародок прекрасної квітки, але чи розквітне вона, залежить від духовного виховання і навчання, яке отримує людина у сім’ї та в школі. Щоб душа наших дітей розквітла, необхідно створювати атмосферу </w:t>
      </w:r>
      <w:r>
        <w:t>«</w:t>
      </w:r>
      <w:r w:rsidRPr="003572E3">
        <w:t>Краси у класі і сім’ї</w:t>
      </w:r>
      <w:r>
        <w:t>»</w:t>
      </w:r>
      <w:r w:rsidRPr="003572E3">
        <w:t>.</w:t>
      </w:r>
    </w:p>
    <w:p w14:paraId="08005A1A" w14:textId="1082747C" w:rsidR="00684E17" w:rsidRDefault="00684E17" w:rsidP="00B73A8E">
      <w:pPr>
        <w:tabs>
          <w:tab w:val="left" w:pos="9356"/>
        </w:tabs>
        <w:ind w:firstLine="709"/>
        <w:jc w:val="both"/>
        <w:rPr>
          <w:sz w:val="28"/>
          <w:szCs w:val="28"/>
          <w:lang w:val="uk-UA"/>
        </w:rPr>
      </w:pPr>
    </w:p>
    <w:p w14:paraId="57D9D700" w14:textId="3BE2551B" w:rsidR="00A60376" w:rsidRPr="008E6C07" w:rsidRDefault="00B73A8E" w:rsidP="00B73A8E">
      <w:pPr>
        <w:tabs>
          <w:tab w:val="left" w:pos="9356"/>
        </w:tabs>
        <w:ind w:firstLine="709"/>
        <w:rPr>
          <w:b/>
          <w:bCs/>
          <w:lang w:val="uk-UA"/>
        </w:rPr>
      </w:pPr>
      <w:r>
        <w:rPr>
          <w:b/>
          <w:bCs/>
          <w:lang w:val="uk-UA"/>
        </w:rPr>
        <w:t xml:space="preserve">СПИСОК </w:t>
      </w:r>
      <w:r w:rsidRPr="008E6C07">
        <w:rPr>
          <w:b/>
          <w:bCs/>
          <w:lang w:val="uk-UA"/>
        </w:rPr>
        <w:t>ВИКОРИСТАН</w:t>
      </w:r>
      <w:r>
        <w:rPr>
          <w:b/>
          <w:bCs/>
          <w:lang w:val="uk-UA"/>
        </w:rPr>
        <w:t>ИХ</w:t>
      </w:r>
      <w:r w:rsidRPr="008E6C07">
        <w:rPr>
          <w:b/>
          <w:bCs/>
          <w:lang w:val="uk-UA"/>
        </w:rPr>
        <w:t xml:space="preserve"> ДЖЕРЕЛ:</w:t>
      </w:r>
    </w:p>
    <w:p w14:paraId="34A62351" w14:textId="64A5A966" w:rsidR="008E6C07" w:rsidRDefault="00B90A88" w:rsidP="00B73A8E">
      <w:pPr>
        <w:pStyle w:val="a5"/>
        <w:numPr>
          <w:ilvl w:val="0"/>
          <w:numId w:val="2"/>
        </w:numPr>
        <w:tabs>
          <w:tab w:val="left" w:pos="840"/>
          <w:tab w:val="num" w:pos="928"/>
          <w:tab w:val="num" w:pos="1080"/>
          <w:tab w:val="left" w:pos="1260"/>
        </w:tabs>
        <w:ind w:left="0" w:firstLine="709"/>
        <w:jc w:val="both"/>
      </w:pPr>
      <w:r w:rsidRPr="008E6C07">
        <w:t>Амонашвили</w:t>
      </w:r>
      <w:r w:rsidRPr="008E6C07">
        <w:rPr>
          <w:lang w:val="uk-UA"/>
        </w:rPr>
        <w:t> </w:t>
      </w:r>
      <w:r w:rsidRPr="008E6C07">
        <w:t>Ш. А. Чтобы дарить ребенку искорку знаний, учителю надо впитать море света М</w:t>
      </w:r>
      <w:proofErr w:type="spellStart"/>
      <w:r w:rsidRPr="008E6C07">
        <w:rPr>
          <w:lang w:val="uk-UA"/>
        </w:rPr>
        <w:t>осква</w:t>
      </w:r>
      <w:proofErr w:type="spellEnd"/>
      <w:r w:rsidRPr="008E6C07">
        <w:rPr>
          <w:lang w:val="uk-UA"/>
        </w:rPr>
        <w:t>:</w:t>
      </w:r>
      <w:r w:rsidRPr="008E6C07">
        <w:t xml:space="preserve"> </w:t>
      </w:r>
      <w:proofErr w:type="spellStart"/>
      <w:r w:rsidRPr="008E6C07">
        <w:t>ПромТехИнвест</w:t>
      </w:r>
      <w:proofErr w:type="spellEnd"/>
      <w:r w:rsidRPr="008E6C07">
        <w:t>, 2009.114</w:t>
      </w:r>
      <w:r w:rsidRPr="008E6C07">
        <w:rPr>
          <w:lang w:val="uk-UA"/>
        </w:rPr>
        <w:t> </w:t>
      </w:r>
      <w:r w:rsidRPr="008E6C07">
        <w:t>с.</w:t>
      </w:r>
    </w:p>
    <w:p w14:paraId="529A88C5" w14:textId="10011B30" w:rsidR="008E6C07" w:rsidRPr="008E6C07" w:rsidRDefault="0062786E" w:rsidP="00B73A8E">
      <w:pPr>
        <w:pStyle w:val="a5"/>
        <w:numPr>
          <w:ilvl w:val="0"/>
          <w:numId w:val="2"/>
        </w:numPr>
        <w:tabs>
          <w:tab w:val="left" w:pos="840"/>
          <w:tab w:val="num" w:pos="928"/>
          <w:tab w:val="num" w:pos="1080"/>
          <w:tab w:val="left" w:pos="1260"/>
        </w:tabs>
        <w:ind w:left="0" w:firstLine="709"/>
        <w:jc w:val="both"/>
      </w:pPr>
      <w:r w:rsidRPr="008E6C07">
        <w:rPr>
          <w:lang w:val="uk-UA"/>
        </w:rPr>
        <w:t>Виховання у школярів міжнаціональної толерантності</w:t>
      </w:r>
      <w:r w:rsidR="00B73A8E">
        <w:rPr>
          <w:lang w:val="uk-UA"/>
        </w:rPr>
        <w:t xml:space="preserve">. </w:t>
      </w:r>
      <w:r w:rsidRPr="008E6C07">
        <w:rPr>
          <w:lang w:val="uk-UA"/>
        </w:rPr>
        <w:t>Докукіна О. М., Журба</w:t>
      </w:r>
      <w:r w:rsidR="008E6C07" w:rsidRPr="008E6C07">
        <w:rPr>
          <w:lang w:val="uk-UA"/>
        </w:rPr>
        <w:t xml:space="preserve"> </w:t>
      </w:r>
      <w:r w:rsidRPr="008E6C07">
        <w:rPr>
          <w:lang w:val="uk-UA"/>
        </w:rPr>
        <w:t>К.О., Шкільна І. М. Класний керівник.</w:t>
      </w:r>
      <w:r w:rsidR="00B90A88" w:rsidRPr="008E6C07">
        <w:rPr>
          <w:lang w:val="uk-UA"/>
        </w:rPr>
        <w:t xml:space="preserve"> </w:t>
      </w:r>
      <w:r w:rsidRPr="008E6C07">
        <w:rPr>
          <w:lang w:val="uk-UA"/>
        </w:rPr>
        <w:t>2012.</w:t>
      </w:r>
      <w:r w:rsidR="00B90A88" w:rsidRPr="008E6C07">
        <w:rPr>
          <w:lang w:val="uk-UA"/>
        </w:rPr>
        <w:t xml:space="preserve"> </w:t>
      </w:r>
      <w:r w:rsidRPr="008E6C07">
        <w:rPr>
          <w:lang w:val="uk-UA"/>
        </w:rPr>
        <w:t>№ 3</w:t>
      </w:r>
      <w:r w:rsidRPr="008E6C07">
        <w:t>/</w:t>
      </w:r>
      <w:r w:rsidRPr="008E6C07">
        <w:rPr>
          <w:lang w:val="uk-UA"/>
        </w:rPr>
        <w:t>4 (111</w:t>
      </w:r>
      <w:r w:rsidRPr="008E6C07">
        <w:t>/</w:t>
      </w:r>
      <w:r w:rsidRPr="008E6C07">
        <w:rPr>
          <w:lang w:val="uk-UA"/>
        </w:rPr>
        <w:t>112). С. 2– 47.</w:t>
      </w:r>
    </w:p>
    <w:p w14:paraId="4ABE9D15" w14:textId="77777777" w:rsidR="008E6C07" w:rsidRPr="008E6C07" w:rsidRDefault="00877D67" w:rsidP="00B73A8E">
      <w:pPr>
        <w:pStyle w:val="a5"/>
        <w:numPr>
          <w:ilvl w:val="0"/>
          <w:numId w:val="2"/>
        </w:numPr>
        <w:tabs>
          <w:tab w:val="left" w:pos="840"/>
          <w:tab w:val="num" w:pos="928"/>
          <w:tab w:val="num" w:pos="1080"/>
          <w:tab w:val="left" w:pos="1260"/>
        </w:tabs>
        <w:ind w:left="0" w:firstLine="709"/>
        <w:jc w:val="both"/>
      </w:pPr>
      <w:proofErr w:type="spellStart"/>
      <w:r w:rsidRPr="008E6C07">
        <w:rPr>
          <w:lang w:val="uk-UA"/>
        </w:rPr>
        <w:t>Киричок</w:t>
      </w:r>
      <w:proofErr w:type="spellEnd"/>
      <w:r w:rsidRPr="008E6C07">
        <w:rPr>
          <w:lang w:val="uk-UA"/>
        </w:rPr>
        <w:t xml:space="preserve"> В. А. Гуманне ставлення до дитини : </w:t>
      </w:r>
      <w:r w:rsidR="008E6C07" w:rsidRPr="008E6C07">
        <w:rPr>
          <w:lang w:val="uk-UA"/>
        </w:rPr>
        <w:t>М</w:t>
      </w:r>
      <w:r w:rsidRPr="008E6C07">
        <w:rPr>
          <w:lang w:val="uk-UA"/>
        </w:rPr>
        <w:t xml:space="preserve">етод. </w:t>
      </w:r>
      <w:proofErr w:type="spellStart"/>
      <w:r w:rsidRPr="008E6C07">
        <w:rPr>
          <w:lang w:val="uk-UA"/>
        </w:rPr>
        <w:t>посіб</w:t>
      </w:r>
      <w:proofErr w:type="spellEnd"/>
      <w:r w:rsidRPr="008E6C07">
        <w:rPr>
          <w:lang w:val="uk-UA"/>
        </w:rPr>
        <w:t>. для вчителів</w:t>
      </w:r>
      <w:r w:rsidR="008E6C07" w:rsidRPr="008E6C07">
        <w:rPr>
          <w:lang w:val="uk-UA"/>
        </w:rPr>
        <w:t>.</w:t>
      </w:r>
      <w:r w:rsidRPr="008E6C07">
        <w:rPr>
          <w:lang w:val="uk-UA"/>
        </w:rPr>
        <w:t xml:space="preserve"> К</w:t>
      </w:r>
      <w:r w:rsidR="008E6C07" w:rsidRPr="008E6C07">
        <w:rPr>
          <w:lang w:val="uk-UA"/>
        </w:rPr>
        <w:t>иїв</w:t>
      </w:r>
      <w:r w:rsidRPr="008E6C07">
        <w:rPr>
          <w:lang w:val="uk-UA"/>
        </w:rPr>
        <w:t xml:space="preserve">: </w:t>
      </w:r>
      <w:proofErr w:type="spellStart"/>
      <w:r w:rsidRPr="008E6C07">
        <w:rPr>
          <w:lang w:val="uk-UA"/>
        </w:rPr>
        <w:t>Інфодрук</w:t>
      </w:r>
      <w:proofErr w:type="spellEnd"/>
      <w:r w:rsidRPr="008E6C07">
        <w:rPr>
          <w:lang w:val="uk-UA"/>
        </w:rPr>
        <w:t>, 2004. 56 с.</w:t>
      </w:r>
    </w:p>
    <w:p w14:paraId="59A28811" w14:textId="77777777" w:rsidR="008E6C07" w:rsidRPr="008E6C07" w:rsidRDefault="00B90A88" w:rsidP="00B73A8E">
      <w:pPr>
        <w:pStyle w:val="a5"/>
        <w:numPr>
          <w:ilvl w:val="0"/>
          <w:numId w:val="2"/>
        </w:numPr>
        <w:tabs>
          <w:tab w:val="left" w:pos="840"/>
          <w:tab w:val="num" w:pos="928"/>
          <w:tab w:val="num" w:pos="1080"/>
          <w:tab w:val="left" w:pos="1260"/>
        </w:tabs>
        <w:ind w:left="0" w:firstLine="709"/>
        <w:jc w:val="both"/>
      </w:pPr>
      <w:r w:rsidRPr="008E6C07">
        <w:rPr>
          <w:lang w:val="uk-UA"/>
        </w:rPr>
        <w:lastRenderedPageBreak/>
        <w:t>Сухомлинський В.О. Про деякі питання морального виховання</w:t>
      </w:r>
      <w:r w:rsidR="008E6C07" w:rsidRPr="008E6C07">
        <w:rPr>
          <w:lang w:val="uk-UA"/>
        </w:rPr>
        <w:t xml:space="preserve">. </w:t>
      </w:r>
      <w:r w:rsidRPr="008E6C07">
        <w:rPr>
          <w:lang w:val="uk-UA"/>
        </w:rPr>
        <w:t>Вибрані твори в 5-ти т. К</w:t>
      </w:r>
      <w:r w:rsidR="008E6C07" w:rsidRPr="008E6C07">
        <w:rPr>
          <w:lang w:val="uk-UA"/>
        </w:rPr>
        <w:t>иїв:</w:t>
      </w:r>
      <w:r w:rsidRPr="008E6C07">
        <w:rPr>
          <w:lang w:val="uk-UA"/>
        </w:rPr>
        <w:t xml:space="preserve"> 1977. Т.4. 638с.</w:t>
      </w:r>
    </w:p>
    <w:p w14:paraId="328E71CB" w14:textId="6C88DD66" w:rsidR="00B90A88" w:rsidRPr="008E6C07" w:rsidRDefault="00B90A88" w:rsidP="00B73A8E">
      <w:pPr>
        <w:pStyle w:val="a5"/>
        <w:numPr>
          <w:ilvl w:val="0"/>
          <w:numId w:val="2"/>
        </w:numPr>
        <w:tabs>
          <w:tab w:val="left" w:pos="840"/>
          <w:tab w:val="num" w:pos="928"/>
          <w:tab w:val="num" w:pos="1080"/>
          <w:tab w:val="left" w:pos="1260"/>
        </w:tabs>
        <w:ind w:left="0" w:firstLine="709"/>
        <w:jc w:val="both"/>
      </w:pPr>
      <w:r w:rsidRPr="008E6C07">
        <w:rPr>
          <w:lang w:val="uk-UA"/>
        </w:rPr>
        <w:t>Сухомлинський В.О. Народження добра</w:t>
      </w:r>
      <w:r w:rsidR="008E6C07" w:rsidRPr="008E6C07">
        <w:rPr>
          <w:lang w:val="uk-UA"/>
        </w:rPr>
        <w:t xml:space="preserve">. </w:t>
      </w:r>
      <w:r w:rsidRPr="008E6C07">
        <w:rPr>
          <w:lang w:val="uk-UA"/>
        </w:rPr>
        <w:t>Вибрані твори: в 5-ти т. К</w:t>
      </w:r>
      <w:r w:rsidR="008E6C07" w:rsidRPr="008E6C07">
        <w:rPr>
          <w:lang w:val="uk-UA"/>
        </w:rPr>
        <w:t>иїв:</w:t>
      </w:r>
      <w:r w:rsidRPr="008E6C07">
        <w:rPr>
          <w:lang w:val="uk-UA"/>
        </w:rPr>
        <w:t xml:space="preserve"> 1977. Т.5. 639 с.</w:t>
      </w:r>
    </w:p>
    <w:p w14:paraId="3A292770" w14:textId="77777777" w:rsidR="0062786E" w:rsidRPr="008E6C07" w:rsidRDefault="0062786E" w:rsidP="00B73A8E">
      <w:pPr>
        <w:ind w:firstLine="709"/>
        <w:rPr>
          <w:lang w:val="uk-UA"/>
        </w:rPr>
      </w:pPr>
    </w:p>
    <w:sectPr w:rsidR="0062786E" w:rsidRPr="008E6C07" w:rsidSect="00B73A8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6463E"/>
    <w:multiLevelType w:val="hybridMultilevel"/>
    <w:tmpl w:val="9DAA1972"/>
    <w:lvl w:ilvl="0" w:tplc="A5427B2E">
      <w:start w:val="1"/>
      <w:numFmt w:val="decimal"/>
      <w:lvlText w:val="%1."/>
      <w:lvlJc w:val="left"/>
      <w:pPr>
        <w:tabs>
          <w:tab w:val="num" w:pos="4897"/>
        </w:tabs>
        <w:ind w:left="4897"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4109"/>
        </w:tabs>
        <w:ind w:left="4109" w:hanging="360"/>
      </w:pPr>
    </w:lvl>
    <w:lvl w:ilvl="2" w:tplc="0419001B" w:tentative="1">
      <w:start w:val="1"/>
      <w:numFmt w:val="lowerRoman"/>
      <w:lvlText w:val="%3."/>
      <w:lvlJc w:val="right"/>
      <w:pPr>
        <w:tabs>
          <w:tab w:val="num" w:pos="4829"/>
        </w:tabs>
        <w:ind w:left="4829" w:hanging="180"/>
      </w:pPr>
    </w:lvl>
    <w:lvl w:ilvl="3" w:tplc="0419000F" w:tentative="1">
      <w:start w:val="1"/>
      <w:numFmt w:val="decimal"/>
      <w:lvlText w:val="%4."/>
      <w:lvlJc w:val="left"/>
      <w:pPr>
        <w:tabs>
          <w:tab w:val="num" w:pos="5549"/>
        </w:tabs>
        <w:ind w:left="5549" w:hanging="360"/>
      </w:pPr>
    </w:lvl>
    <w:lvl w:ilvl="4" w:tplc="04190019" w:tentative="1">
      <w:start w:val="1"/>
      <w:numFmt w:val="lowerLetter"/>
      <w:lvlText w:val="%5."/>
      <w:lvlJc w:val="left"/>
      <w:pPr>
        <w:tabs>
          <w:tab w:val="num" w:pos="6269"/>
        </w:tabs>
        <w:ind w:left="6269" w:hanging="360"/>
      </w:pPr>
    </w:lvl>
    <w:lvl w:ilvl="5" w:tplc="0419001B" w:tentative="1">
      <w:start w:val="1"/>
      <w:numFmt w:val="lowerRoman"/>
      <w:lvlText w:val="%6."/>
      <w:lvlJc w:val="right"/>
      <w:pPr>
        <w:tabs>
          <w:tab w:val="num" w:pos="6989"/>
        </w:tabs>
        <w:ind w:left="6989" w:hanging="180"/>
      </w:pPr>
    </w:lvl>
    <w:lvl w:ilvl="6" w:tplc="0419000F" w:tentative="1">
      <w:start w:val="1"/>
      <w:numFmt w:val="decimal"/>
      <w:lvlText w:val="%7."/>
      <w:lvlJc w:val="left"/>
      <w:pPr>
        <w:tabs>
          <w:tab w:val="num" w:pos="7709"/>
        </w:tabs>
        <w:ind w:left="7709" w:hanging="360"/>
      </w:pPr>
    </w:lvl>
    <w:lvl w:ilvl="7" w:tplc="04190019" w:tentative="1">
      <w:start w:val="1"/>
      <w:numFmt w:val="lowerLetter"/>
      <w:lvlText w:val="%8."/>
      <w:lvlJc w:val="left"/>
      <w:pPr>
        <w:tabs>
          <w:tab w:val="num" w:pos="8429"/>
        </w:tabs>
        <w:ind w:left="8429" w:hanging="360"/>
      </w:pPr>
    </w:lvl>
    <w:lvl w:ilvl="8" w:tplc="0419001B" w:tentative="1">
      <w:start w:val="1"/>
      <w:numFmt w:val="lowerRoman"/>
      <w:lvlText w:val="%9."/>
      <w:lvlJc w:val="right"/>
      <w:pPr>
        <w:tabs>
          <w:tab w:val="num" w:pos="9149"/>
        </w:tabs>
        <w:ind w:left="9149" w:hanging="180"/>
      </w:pPr>
    </w:lvl>
  </w:abstractNum>
  <w:abstractNum w:abstractNumId="1" w15:restartNumberingAfterBreak="0">
    <w:nsid w:val="42600EDF"/>
    <w:multiLevelType w:val="hybridMultilevel"/>
    <w:tmpl w:val="06E286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2E"/>
    <w:rsid w:val="000C2D6A"/>
    <w:rsid w:val="00120E0C"/>
    <w:rsid w:val="00132502"/>
    <w:rsid w:val="00176E55"/>
    <w:rsid w:val="0018099E"/>
    <w:rsid w:val="00190D2E"/>
    <w:rsid w:val="002C011C"/>
    <w:rsid w:val="003469AD"/>
    <w:rsid w:val="003F55E4"/>
    <w:rsid w:val="00462361"/>
    <w:rsid w:val="004671EA"/>
    <w:rsid w:val="005925A1"/>
    <w:rsid w:val="0062786E"/>
    <w:rsid w:val="00676D3D"/>
    <w:rsid w:val="00684E17"/>
    <w:rsid w:val="006A4853"/>
    <w:rsid w:val="006E2C73"/>
    <w:rsid w:val="007268C1"/>
    <w:rsid w:val="007A39F1"/>
    <w:rsid w:val="007B037D"/>
    <w:rsid w:val="00817FD4"/>
    <w:rsid w:val="0083601E"/>
    <w:rsid w:val="008435BD"/>
    <w:rsid w:val="00877D67"/>
    <w:rsid w:val="008E6C07"/>
    <w:rsid w:val="00904CC2"/>
    <w:rsid w:val="00940885"/>
    <w:rsid w:val="009430FC"/>
    <w:rsid w:val="0097084C"/>
    <w:rsid w:val="00A218D2"/>
    <w:rsid w:val="00A845D9"/>
    <w:rsid w:val="00AF7F08"/>
    <w:rsid w:val="00B30A2E"/>
    <w:rsid w:val="00B34CAB"/>
    <w:rsid w:val="00B73A8E"/>
    <w:rsid w:val="00B90A88"/>
    <w:rsid w:val="00C23A0F"/>
    <w:rsid w:val="00D02F79"/>
    <w:rsid w:val="00D22DD2"/>
    <w:rsid w:val="00D37C38"/>
    <w:rsid w:val="00D43BC9"/>
    <w:rsid w:val="00D55A46"/>
    <w:rsid w:val="00D73F84"/>
    <w:rsid w:val="00DC2F07"/>
    <w:rsid w:val="00DC7CAE"/>
    <w:rsid w:val="00E554C1"/>
    <w:rsid w:val="00EB4F08"/>
    <w:rsid w:val="00EC40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FD29"/>
  <w15:chartTrackingRefBased/>
  <w15:docId w15:val="{53488E38-8E23-4B5F-8B6F-3B804715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A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84E17"/>
    <w:pPr>
      <w:spacing w:after="120" w:line="480" w:lineRule="auto"/>
    </w:pPr>
    <w:rPr>
      <w:sz w:val="28"/>
      <w:szCs w:val="28"/>
      <w:lang w:val="uk-UA"/>
    </w:rPr>
  </w:style>
  <w:style w:type="character" w:customStyle="1" w:styleId="a4">
    <w:name w:val="Основной текст с отступом Знак"/>
    <w:basedOn w:val="a0"/>
    <w:link w:val="a3"/>
    <w:rsid w:val="00684E17"/>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8E6C07"/>
    <w:pPr>
      <w:ind w:left="720"/>
      <w:contextualSpacing/>
    </w:pPr>
  </w:style>
  <w:style w:type="paragraph" w:styleId="a6">
    <w:name w:val="Subtitle"/>
    <w:basedOn w:val="a"/>
    <w:next w:val="a"/>
    <w:link w:val="a7"/>
    <w:uiPriority w:val="11"/>
    <w:qFormat/>
    <w:rsid w:val="007B03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7B037D"/>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2021-10-05T10:36:00Z</dcterms:created>
  <dcterms:modified xsi:type="dcterms:W3CDTF">2021-11-01T20:08:00Z</dcterms:modified>
</cp:coreProperties>
</file>