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888" w:rsidRDefault="00482888" w:rsidP="00482888">
      <w:pPr>
        <w:spacing w:line="360" w:lineRule="auto"/>
        <w:ind w:firstLine="709"/>
        <w:jc w:val="right"/>
        <w:rPr>
          <w:rFonts w:cs="Times New Roman"/>
          <w:b/>
          <w:szCs w:val="28"/>
          <w:lang w:val="en-US"/>
        </w:rPr>
      </w:pPr>
      <w:r w:rsidRPr="004F5322">
        <w:rPr>
          <w:rFonts w:cs="Times New Roman"/>
          <w:b/>
          <w:szCs w:val="28"/>
          <w:lang w:val="uk-UA"/>
        </w:rPr>
        <w:t>М</w:t>
      </w:r>
      <w:r>
        <w:rPr>
          <w:rFonts w:cs="Times New Roman"/>
          <w:b/>
          <w:szCs w:val="28"/>
          <w:lang w:val="uk-UA"/>
        </w:rPr>
        <w:t>арина</w:t>
      </w:r>
      <w:r w:rsidRPr="004F5322">
        <w:rPr>
          <w:rFonts w:cs="Times New Roman"/>
          <w:b/>
          <w:szCs w:val="28"/>
          <w:lang w:val="uk-UA"/>
        </w:rPr>
        <w:t xml:space="preserve"> О</w:t>
      </w:r>
      <w:r>
        <w:rPr>
          <w:rFonts w:cs="Times New Roman"/>
          <w:b/>
          <w:szCs w:val="28"/>
          <w:lang w:val="uk-UA"/>
        </w:rPr>
        <w:t xml:space="preserve">лександрівна </w:t>
      </w:r>
      <w:proofErr w:type="spellStart"/>
      <w:r w:rsidRPr="004F5322">
        <w:rPr>
          <w:rFonts w:cs="Times New Roman"/>
          <w:b/>
          <w:szCs w:val="28"/>
          <w:lang w:val="uk-UA"/>
        </w:rPr>
        <w:t>Шопіна</w:t>
      </w:r>
      <w:proofErr w:type="spellEnd"/>
      <w:r>
        <w:rPr>
          <w:rFonts w:cs="Times New Roman"/>
          <w:b/>
          <w:szCs w:val="28"/>
          <w:lang w:val="uk-UA"/>
        </w:rPr>
        <w:t xml:space="preserve">, </w:t>
      </w:r>
    </w:p>
    <w:p w:rsidR="00482888" w:rsidRDefault="00482888" w:rsidP="00482888">
      <w:pPr>
        <w:spacing w:line="360" w:lineRule="auto"/>
        <w:ind w:firstLine="709"/>
        <w:jc w:val="right"/>
        <w:rPr>
          <w:rFonts w:cs="Times New Roman"/>
          <w:szCs w:val="28"/>
          <w:lang w:val="en-US"/>
        </w:rPr>
      </w:pPr>
      <w:r>
        <w:rPr>
          <w:rFonts w:cs="Times New Roman"/>
          <w:szCs w:val="28"/>
          <w:lang w:val="uk-UA"/>
        </w:rPr>
        <w:t>д</w:t>
      </w:r>
      <w:r w:rsidRPr="00650FB0">
        <w:rPr>
          <w:rFonts w:cs="Times New Roman"/>
          <w:szCs w:val="28"/>
          <w:lang w:val="uk-UA"/>
        </w:rPr>
        <w:t xml:space="preserve">оцент кафедри методики </w:t>
      </w:r>
    </w:p>
    <w:p w:rsidR="00482888" w:rsidRDefault="00482888" w:rsidP="00482888">
      <w:pPr>
        <w:spacing w:line="360" w:lineRule="auto"/>
        <w:ind w:firstLine="709"/>
        <w:jc w:val="right"/>
        <w:rPr>
          <w:rFonts w:cs="Times New Roman"/>
          <w:szCs w:val="28"/>
          <w:lang w:val="en-US"/>
        </w:rPr>
      </w:pPr>
      <w:r w:rsidRPr="00650FB0">
        <w:rPr>
          <w:rFonts w:cs="Times New Roman"/>
          <w:szCs w:val="28"/>
          <w:lang w:val="uk-UA"/>
        </w:rPr>
        <w:t xml:space="preserve">та психології дошкільної і початкової освіти </w:t>
      </w:r>
    </w:p>
    <w:p w:rsidR="00482888" w:rsidRDefault="00482888" w:rsidP="00482888">
      <w:pPr>
        <w:spacing w:line="360" w:lineRule="auto"/>
        <w:ind w:firstLine="709"/>
        <w:jc w:val="right"/>
        <w:rPr>
          <w:rFonts w:cs="Times New Roman"/>
          <w:szCs w:val="28"/>
          <w:lang w:val="en-US"/>
        </w:rPr>
      </w:pPr>
      <w:r>
        <w:rPr>
          <w:rFonts w:cs="Times New Roman"/>
          <w:szCs w:val="28"/>
          <w:lang w:val="uk-UA"/>
        </w:rPr>
        <w:t>Інституту післядипломної педагогічної освіти</w:t>
      </w:r>
      <w:r w:rsidRPr="00650FB0">
        <w:rPr>
          <w:rFonts w:cs="Times New Roman"/>
          <w:szCs w:val="28"/>
          <w:lang w:val="uk-UA"/>
        </w:rPr>
        <w:t xml:space="preserve"> </w:t>
      </w:r>
    </w:p>
    <w:p w:rsidR="00482888" w:rsidRDefault="00482888" w:rsidP="00482888">
      <w:pPr>
        <w:spacing w:line="360" w:lineRule="auto"/>
        <w:ind w:firstLine="709"/>
        <w:jc w:val="right"/>
        <w:rPr>
          <w:rFonts w:cs="Times New Roman"/>
          <w:szCs w:val="28"/>
          <w:lang w:val="uk-UA"/>
        </w:rPr>
      </w:pPr>
      <w:r w:rsidRPr="00650FB0">
        <w:rPr>
          <w:rFonts w:cs="Times New Roman"/>
          <w:szCs w:val="28"/>
          <w:lang w:val="uk-UA"/>
        </w:rPr>
        <w:t>Київського університету імені Бориса Грінченка</w:t>
      </w:r>
      <w:r>
        <w:rPr>
          <w:rFonts w:cs="Times New Roman"/>
          <w:szCs w:val="28"/>
          <w:lang w:val="uk-UA"/>
        </w:rPr>
        <w:t>.</w:t>
      </w:r>
    </w:p>
    <w:p w:rsidR="00482888" w:rsidRPr="00482888" w:rsidRDefault="00482888" w:rsidP="00B95F43">
      <w:pPr>
        <w:spacing w:line="360" w:lineRule="auto"/>
        <w:ind w:firstLine="709"/>
        <w:jc w:val="both"/>
        <w:rPr>
          <w:rFonts w:cs="Times New Roman"/>
          <w:b/>
          <w:szCs w:val="28"/>
        </w:rPr>
      </w:pPr>
    </w:p>
    <w:p w:rsidR="00482888" w:rsidRPr="00482888" w:rsidRDefault="00482888" w:rsidP="00B95F43">
      <w:pPr>
        <w:spacing w:line="360" w:lineRule="auto"/>
        <w:ind w:firstLine="709"/>
        <w:jc w:val="both"/>
        <w:rPr>
          <w:rFonts w:cs="Times New Roman"/>
          <w:b/>
          <w:szCs w:val="28"/>
        </w:rPr>
      </w:pPr>
    </w:p>
    <w:p w:rsidR="007F7E00" w:rsidRDefault="00DC0D2B" w:rsidP="00B95F43">
      <w:pPr>
        <w:spacing w:line="360" w:lineRule="auto"/>
        <w:ind w:firstLine="709"/>
        <w:jc w:val="both"/>
        <w:rPr>
          <w:rFonts w:cs="Times New Roman"/>
          <w:b/>
          <w:szCs w:val="28"/>
          <w:lang w:val="uk-UA"/>
        </w:rPr>
      </w:pPr>
      <w:r w:rsidRPr="00DC0D2B">
        <w:rPr>
          <w:rFonts w:cs="Times New Roman"/>
          <w:b/>
          <w:szCs w:val="28"/>
          <w:lang w:val="uk-UA"/>
        </w:rPr>
        <w:t>Психологічні особливості реалізації творчого потенціалу вихователів ДНЗ в умовах підвищення професійної педагогічної кваліфікації.</w:t>
      </w:r>
    </w:p>
    <w:p w:rsidR="00DC0D2B" w:rsidRDefault="00DC0D2B" w:rsidP="00B95F43">
      <w:pPr>
        <w:spacing w:line="360" w:lineRule="auto"/>
        <w:ind w:firstLine="709"/>
        <w:jc w:val="both"/>
        <w:rPr>
          <w:rFonts w:cs="Times New Roman"/>
          <w:szCs w:val="28"/>
          <w:lang w:val="uk-UA"/>
        </w:rPr>
      </w:pPr>
      <w:r>
        <w:rPr>
          <w:rFonts w:cs="Times New Roman"/>
          <w:szCs w:val="28"/>
          <w:lang w:val="uk-UA"/>
        </w:rPr>
        <w:t>Ос</w:t>
      </w:r>
      <w:r w:rsidR="00094436">
        <w:rPr>
          <w:rFonts w:cs="Times New Roman"/>
          <w:szCs w:val="28"/>
          <w:lang w:val="uk-UA"/>
        </w:rPr>
        <w:t>новну увагу в статті зосереджено</w:t>
      </w:r>
      <w:r>
        <w:rPr>
          <w:rFonts w:cs="Times New Roman"/>
          <w:szCs w:val="28"/>
          <w:lang w:val="uk-UA"/>
        </w:rPr>
        <w:t xml:space="preserve"> на понятті </w:t>
      </w:r>
      <w:r w:rsidR="00094436">
        <w:rPr>
          <w:rFonts w:cs="Times New Roman"/>
          <w:szCs w:val="28"/>
          <w:lang w:val="uk-UA"/>
        </w:rPr>
        <w:t>розвитку творчого потенціалу вихователів дошкільних закладів, що розглядається як сукупність соціокультурних і творчих характеристик особистості педагога дошкільної освіти, що виражає готовність удосконалювати педагогічну діяльність. Аналізуються підходи до специфіки прояву психологічних властивостей та можливостей реалізації творчого потенціалу.</w:t>
      </w:r>
    </w:p>
    <w:p w:rsidR="00DC0D2B" w:rsidRPr="008206FC" w:rsidRDefault="00DC0D2B" w:rsidP="00DC0D2B">
      <w:pPr>
        <w:spacing w:line="360" w:lineRule="auto"/>
        <w:ind w:firstLine="709"/>
        <w:jc w:val="both"/>
        <w:rPr>
          <w:rFonts w:cs="Times New Roman"/>
          <w:szCs w:val="28"/>
          <w:shd w:val="clear" w:color="auto" w:fill="FFFFFF"/>
        </w:rPr>
      </w:pPr>
      <w:r w:rsidRPr="00DC0D2B">
        <w:rPr>
          <w:rFonts w:cs="Times New Roman"/>
          <w:b/>
          <w:szCs w:val="28"/>
          <w:shd w:val="clear" w:color="auto" w:fill="FFFFFF"/>
          <w:lang w:val="uk-UA"/>
        </w:rPr>
        <w:t>Ключові слова:</w:t>
      </w:r>
      <w:r w:rsidRPr="00DC0D2B">
        <w:rPr>
          <w:rFonts w:cs="Times New Roman"/>
          <w:szCs w:val="28"/>
          <w:shd w:val="clear" w:color="auto" w:fill="FFFFFF"/>
          <w:lang w:val="uk-UA"/>
        </w:rPr>
        <w:t xml:space="preserve"> </w:t>
      </w:r>
      <w:r>
        <w:rPr>
          <w:rFonts w:cs="Times New Roman"/>
          <w:szCs w:val="28"/>
          <w:shd w:val="clear" w:color="auto" w:fill="FFFFFF"/>
          <w:lang w:val="uk-UA"/>
        </w:rPr>
        <w:t>вихователь</w:t>
      </w:r>
      <w:r w:rsidRPr="00DC0D2B">
        <w:rPr>
          <w:rFonts w:cs="Times New Roman"/>
          <w:szCs w:val="28"/>
          <w:shd w:val="clear" w:color="auto" w:fill="FFFFFF"/>
          <w:lang w:val="uk-UA"/>
        </w:rPr>
        <w:t>, творчий потенціал, професійний потенціал, підвищення кваліфікації.</w:t>
      </w:r>
    </w:p>
    <w:p w:rsidR="008206FC" w:rsidRPr="008206FC" w:rsidRDefault="008206FC" w:rsidP="00DC0D2B">
      <w:pPr>
        <w:spacing w:line="360" w:lineRule="auto"/>
        <w:ind w:firstLine="709"/>
        <w:jc w:val="both"/>
        <w:rPr>
          <w:rFonts w:cs="Times New Roman"/>
          <w:szCs w:val="28"/>
          <w:shd w:val="clear" w:color="auto" w:fill="FFFFFF"/>
        </w:rPr>
      </w:pPr>
    </w:p>
    <w:p w:rsidR="00345C51" w:rsidRPr="00345C51" w:rsidRDefault="00345C51" w:rsidP="00DC0D2B">
      <w:pPr>
        <w:spacing w:line="360" w:lineRule="auto"/>
        <w:ind w:firstLine="709"/>
        <w:jc w:val="both"/>
        <w:rPr>
          <w:rFonts w:cs="Times New Roman"/>
          <w:b/>
          <w:szCs w:val="28"/>
          <w:shd w:val="clear" w:color="auto" w:fill="FFFFFF"/>
          <w:lang w:val="uk-UA"/>
        </w:rPr>
      </w:pPr>
      <w:r w:rsidRPr="00345C51">
        <w:rPr>
          <w:rFonts w:cs="Times New Roman"/>
          <w:b/>
          <w:szCs w:val="28"/>
          <w:shd w:val="clear" w:color="auto" w:fill="FFFFFF"/>
        </w:rPr>
        <w:t>Психологические особенности реализации творческого потенциала воспитателей ДОУ в условиях повышения профессиональной педагогической квалификации.</w:t>
      </w:r>
    </w:p>
    <w:p w:rsidR="00094436" w:rsidRPr="00DC0D2B" w:rsidRDefault="00F76E72" w:rsidP="00DC0D2B">
      <w:pPr>
        <w:spacing w:line="360" w:lineRule="auto"/>
        <w:ind w:firstLine="709"/>
        <w:jc w:val="both"/>
        <w:rPr>
          <w:rFonts w:cs="Times New Roman"/>
          <w:b/>
          <w:szCs w:val="28"/>
          <w:lang w:val="uk-UA"/>
        </w:rPr>
      </w:pPr>
      <w:r w:rsidRPr="00F76E72">
        <w:rPr>
          <w:rFonts w:cs="Times New Roman"/>
          <w:szCs w:val="28"/>
          <w:shd w:val="clear" w:color="auto" w:fill="FFFFFF"/>
        </w:rPr>
        <w:t>Основное внимание в статье сосредоточено на понятии развития творческого потенциала воспитателей дошкольных учреждений, котор</w:t>
      </w:r>
      <w:r>
        <w:rPr>
          <w:rFonts w:cs="Times New Roman"/>
          <w:szCs w:val="28"/>
          <w:shd w:val="clear" w:color="auto" w:fill="FFFFFF"/>
        </w:rPr>
        <w:t>ый</w:t>
      </w:r>
      <w:r w:rsidRPr="00F76E72">
        <w:rPr>
          <w:rFonts w:cs="Times New Roman"/>
          <w:szCs w:val="28"/>
          <w:shd w:val="clear" w:color="auto" w:fill="FFFFFF"/>
        </w:rPr>
        <w:t xml:space="preserve"> рассматривается как совокупность социокультурных и творческих характеристик личности педагога дошкольного образования, выражающ</w:t>
      </w:r>
      <w:r>
        <w:rPr>
          <w:rFonts w:cs="Times New Roman"/>
          <w:szCs w:val="28"/>
          <w:shd w:val="clear" w:color="auto" w:fill="FFFFFF"/>
        </w:rPr>
        <w:t xml:space="preserve">ие </w:t>
      </w:r>
      <w:r w:rsidRPr="00F76E72">
        <w:rPr>
          <w:rFonts w:cs="Times New Roman"/>
          <w:szCs w:val="28"/>
          <w:shd w:val="clear" w:color="auto" w:fill="FFFFFF"/>
        </w:rPr>
        <w:t>готовность совершенствовать педагогическую деятельность. Анализируются подходы к специфик</w:t>
      </w:r>
      <w:r>
        <w:rPr>
          <w:rFonts w:cs="Times New Roman"/>
          <w:szCs w:val="28"/>
          <w:shd w:val="clear" w:color="auto" w:fill="FFFFFF"/>
        </w:rPr>
        <w:t>е</w:t>
      </w:r>
      <w:r w:rsidRPr="00F76E72">
        <w:rPr>
          <w:rFonts w:cs="Times New Roman"/>
          <w:szCs w:val="28"/>
          <w:shd w:val="clear" w:color="auto" w:fill="FFFFFF"/>
        </w:rPr>
        <w:t xml:space="preserve"> проявления психологических свойств и возможностей реализации творческого потенциала.</w:t>
      </w:r>
    </w:p>
    <w:p w:rsidR="00DC0D2B" w:rsidRPr="00482888" w:rsidRDefault="00DC0D2B" w:rsidP="00B95F43">
      <w:pPr>
        <w:spacing w:line="360" w:lineRule="auto"/>
        <w:ind w:firstLine="709"/>
        <w:jc w:val="both"/>
        <w:rPr>
          <w:rFonts w:cs="Times New Roman"/>
          <w:szCs w:val="28"/>
        </w:rPr>
      </w:pPr>
      <w:r w:rsidRPr="007C31F3">
        <w:rPr>
          <w:rFonts w:cs="Times New Roman"/>
          <w:b/>
          <w:szCs w:val="28"/>
        </w:rPr>
        <w:lastRenderedPageBreak/>
        <w:t>Ключевые</w:t>
      </w:r>
      <w:r>
        <w:rPr>
          <w:rFonts w:cs="Times New Roman"/>
          <w:b/>
          <w:szCs w:val="28"/>
          <w:lang w:val="uk-UA"/>
        </w:rPr>
        <w:t xml:space="preserve"> слова: </w:t>
      </w:r>
      <w:proofErr w:type="spellStart"/>
      <w:r>
        <w:rPr>
          <w:rFonts w:cs="Times New Roman"/>
          <w:szCs w:val="28"/>
          <w:lang w:val="uk-UA"/>
        </w:rPr>
        <w:t>воспитатель</w:t>
      </w:r>
      <w:proofErr w:type="spellEnd"/>
      <w:r>
        <w:rPr>
          <w:rFonts w:cs="Times New Roman"/>
          <w:szCs w:val="28"/>
          <w:lang w:val="uk-UA"/>
        </w:rPr>
        <w:t xml:space="preserve">, </w:t>
      </w:r>
      <w:r>
        <w:rPr>
          <w:rFonts w:cs="Times New Roman"/>
          <w:szCs w:val="28"/>
        </w:rPr>
        <w:t>творческий потенциал, профессиональный потенциал, повышение квалификации.</w:t>
      </w:r>
    </w:p>
    <w:p w:rsidR="008206FC" w:rsidRPr="00482888" w:rsidRDefault="008206FC" w:rsidP="00B95F43">
      <w:pPr>
        <w:spacing w:line="360" w:lineRule="auto"/>
        <w:ind w:firstLine="709"/>
        <w:jc w:val="both"/>
        <w:rPr>
          <w:rFonts w:cs="Times New Roman"/>
          <w:szCs w:val="28"/>
        </w:rPr>
      </w:pPr>
    </w:p>
    <w:p w:rsidR="00345C51" w:rsidRPr="00EF7743" w:rsidRDefault="00EF7743" w:rsidP="00B95F43">
      <w:pPr>
        <w:spacing w:line="360" w:lineRule="auto"/>
        <w:ind w:firstLine="709"/>
        <w:jc w:val="both"/>
        <w:rPr>
          <w:rFonts w:cs="Times New Roman"/>
          <w:b/>
          <w:szCs w:val="28"/>
          <w:lang w:val="en-US"/>
        </w:rPr>
      </w:pPr>
      <w:proofErr w:type="gramStart"/>
      <w:r w:rsidRPr="00EF7743">
        <w:rPr>
          <w:rFonts w:cs="Times New Roman"/>
          <w:b/>
          <w:color w:val="000000"/>
          <w:szCs w:val="28"/>
          <w:shd w:val="clear" w:color="auto" w:fill="FFFFFF"/>
          <w:lang w:val="en-US"/>
        </w:rPr>
        <w:t xml:space="preserve">Psychological peculiarities of creative potential implementation among the educators of pre-school </w:t>
      </w:r>
      <w:proofErr w:type="spellStart"/>
      <w:r w:rsidRPr="00EF7743">
        <w:rPr>
          <w:rFonts w:cs="Times New Roman"/>
          <w:b/>
          <w:color w:val="000000"/>
          <w:szCs w:val="28"/>
          <w:shd w:val="clear" w:color="auto" w:fill="FFFFFF"/>
          <w:lang w:val="en-US"/>
        </w:rPr>
        <w:t>centres</w:t>
      </w:r>
      <w:proofErr w:type="spellEnd"/>
      <w:r w:rsidRPr="00EF7743">
        <w:rPr>
          <w:rFonts w:cs="Times New Roman"/>
          <w:b/>
          <w:color w:val="000000"/>
          <w:szCs w:val="28"/>
          <w:shd w:val="clear" w:color="auto" w:fill="FFFFFF"/>
          <w:lang w:val="en-US"/>
        </w:rPr>
        <w:t xml:space="preserve"> on the conditions of professional improvement</w:t>
      </w:r>
      <w:r>
        <w:rPr>
          <w:rFonts w:cs="Times New Roman"/>
          <w:b/>
          <w:color w:val="000000"/>
          <w:szCs w:val="28"/>
          <w:shd w:val="clear" w:color="auto" w:fill="FFFFFF"/>
          <w:lang w:val="en-US"/>
        </w:rPr>
        <w:t>.</w:t>
      </w:r>
      <w:proofErr w:type="gramEnd"/>
    </w:p>
    <w:p w:rsidR="00F76E72" w:rsidRPr="00345C51" w:rsidRDefault="00345C51" w:rsidP="00B95F43">
      <w:pPr>
        <w:spacing w:line="360" w:lineRule="auto"/>
        <w:ind w:firstLine="709"/>
        <w:jc w:val="both"/>
        <w:rPr>
          <w:rFonts w:cs="Times New Roman"/>
          <w:szCs w:val="28"/>
          <w:lang w:val="en-US"/>
        </w:rPr>
      </w:pPr>
      <w:r w:rsidRPr="00345C51">
        <w:rPr>
          <w:rFonts w:cs="Times New Roman"/>
          <w:szCs w:val="28"/>
          <w:shd w:val="clear" w:color="auto" w:fill="FFFFFF"/>
          <w:lang w:val="en-US"/>
        </w:rPr>
        <w:t xml:space="preserve">This article focuses its attention on the notion of the creative potential development among the teachers of preschool centers. This notion is treated as the combination of social cultural and creative characteristics of teacher from pre-school education </w:t>
      </w:r>
      <w:proofErr w:type="gramStart"/>
      <w:r w:rsidRPr="00345C51">
        <w:rPr>
          <w:rFonts w:cs="Times New Roman"/>
          <w:szCs w:val="28"/>
          <w:shd w:val="clear" w:color="auto" w:fill="FFFFFF"/>
          <w:lang w:val="en-US"/>
        </w:rPr>
        <w:t>who</w:t>
      </w:r>
      <w:proofErr w:type="gramEnd"/>
      <w:r w:rsidRPr="00345C51">
        <w:rPr>
          <w:rFonts w:cs="Times New Roman"/>
          <w:szCs w:val="28"/>
          <w:shd w:val="clear" w:color="auto" w:fill="FFFFFF"/>
          <w:lang w:val="en-US"/>
        </w:rPr>
        <w:t xml:space="preserve"> is ready to improve its pedagogical activity. This article analyses the approaches towards the specificity of psychological traits revealing together with the possibilities of creative potential implementation</w:t>
      </w:r>
    </w:p>
    <w:p w:rsidR="00DC0D2B" w:rsidRDefault="00DC0D2B" w:rsidP="00B95F43">
      <w:pPr>
        <w:spacing w:line="360" w:lineRule="auto"/>
        <w:ind w:firstLine="709"/>
        <w:jc w:val="both"/>
        <w:rPr>
          <w:rFonts w:cs="Times New Roman"/>
          <w:szCs w:val="28"/>
          <w:shd w:val="clear" w:color="auto" w:fill="FFFFFF"/>
          <w:lang w:val="en-US"/>
        </w:rPr>
      </w:pPr>
      <w:r w:rsidRPr="00FB6E76">
        <w:rPr>
          <w:rFonts w:cs="Times New Roman"/>
          <w:b/>
          <w:szCs w:val="28"/>
          <w:shd w:val="clear" w:color="auto" w:fill="FFFFFF"/>
          <w:lang w:val="en-US"/>
        </w:rPr>
        <w:t>Key words</w:t>
      </w:r>
      <w:r w:rsidRPr="00FB6E76">
        <w:rPr>
          <w:rFonts w:cs="Times New Roman"/>
          <w:szCs w:val="28"/>
          <w:shd w:val="clear" w:color="auto" w:fill="FFFFFF"/>
          <w:lang w:val="en-US"/>
        </w:rPr>
        <w:t xml:space="preserve">: </w:t>
      </w:r>
      <w:r w:rsidRPr="00DC0D2B">
        <w:rPr>
          <w:rFonts w:cs="Times New Roman"/>
          <w:shd w:val="clear" w:color="auto" w:fill="FFFFFF"/>
          <w:lang w:val="en-US"/>
        </w:rPr>
        <w:t>educator</w:t>
      </w:r>
      <w:r w:rsidRPr="00DC0D2B">
        <w:rPr>
          <w:rFonts w:cs="Times New Roman"/>
          <w:szCs w:val="28"/>
          <w:shd w:val="clear" w:color="auto" w:fill="FFFFFF"/>
          <w:lang w:val="en-US"/>
        </w:rPr>
        <w:t>,</w:t>
      </w:r>
      <w:r w:rsidRPr="00FB6E76">
        <w:rPr>
          <w:rFonts w:cs="Times New Roman"/>
          <w:szCs w:val="28"/>
          <w:shd w:val="clear" w:color="auto" w:fill="FFFFFF"/>
          <w:lang w:val="en-US"/>
        </w:rPr>
        <w:t xml:space="preserve"> creativity, professional potential, professional development.</w:t>
      </w:r>
    </w:p>
    <w:p w:rsidR="003B52F9" w:rsidRDefault="00442728" w:rsidP="00B95F43">
      <w:pPr>
        <w:spacing w:line="360" w:lineRule="auto"/>
        <w:ind w:firstLine="709"/>
        <w:jc w:val="both"/>
        <w:rPr>
          <w:rFonts w:cs="Times New Roman"/>
          <w:szCs w:val="28"/>
          <w:lang w:val="uk-UA"/>
        </w:rPr>
      </w:pPr>
      <w:r w:rsidRPr="00B95F43">
        <w:rPr>
          <w:rFonts w:cs="Times New Roman"/>
          <w:b/>
          <w:szCs w:val="28"/>
          <w:lang w:val="uk-UA" w:eastAsia="uk-UA"/>
        </w:rPr>
        <w:t>Постановка проблеми</w:t>
      </w:r>
      <w:r>
        <w:rPr>
          <w:rFonts w:cs="Times New Roman"/>
          <w:b/>
          <w:szCs w:val="28"/>
          <w:lang w:val="uk-UA" w:eastAsia="uk-UA"/>
        </w:rPr>
        <w:t xml:space="preserve">. </w:t>
      </w:r>
      <w:r w:rsidR="003B52F9" w:rsidRPr="003B52F9">
        <w:rPr>
          <w:rFonts w:cs="Times New Roman"/>
          <w:szCs w:val="28"/>
          <w:lang w:val="uk-UA"/>
        </w:rPr>
        <w:t xml:space="preserve">Одним із пріоритетних напрямків </w:t>
      </w:r>
      <w:r w:rsidR="003B52F9">
        <w:rPr>
          <w:rFonts w:cs="Times New Roman"/>
          <w:szCs w:val="28"/>
          <w:lang w:val="uk-UA"/>
        </w:rPr>
        <w:t xml:space="preserve">реформування вищої професійної освіти, визначеної в Національній доктрині розвитку освіти України у ХХІ столітті, поставлено завдання підготовки фахівців, здатних до творчої професійної діяльності. </w:t>
      </w:r>
      <w:r w:rsidR="00730344">
        <w:rPr>
          <w:rFonts w:cs="Times New Roman"/>
          <w:szCs w:val="28"/>
          <w:lang w:val="uk-UA"/>
        </w:rPr>
        <w:t>Таким чином виникає необхідність на курсах підвищення професійної педагогічної кваліфікації підготовки вихователів ДНЗ</w:t>
      </w:r>
      <w:r w:rsidR="003B52F9">
        <w:rPr>
          <w:rFonts w:cs="Times New Roman"/>
          <w:szCs w:val="28"/>
          <w:lang w:val="uk-UA"/>
        </w:rPr>
        <w:t xml:space="preserve"> </w:t>
      </w:r>
      <w:r w:rsidR="00730344">
        <w:rPr>
          <w:rFonts w:cs="Times New Roman"/>
          <w:szCs w:val="28"/>
          <w:lang w:val="uk-UA"/>
        </w:rPr>
        <w:t xml:space="preserve">до реалізації творчого потенціалу, як найважливішого складника кваліфікаційної характеристики фахівця дошкільної освіти. </w:t>
      </w:r>
    </w:p>
    <w:p w:rsidR="003B52F9" w:rsidRDefault="003B52F9" w:rsidP="00B95F43">
      <w:pPr>
        <w:spacing w:line="360" w:lineRule="auto"/>
        <w:ind w:firstLine="709"/>
        <w:jc w:val="both"/>
        <w:rPr>
          <w:rFonts w:cs="Times New Roman"/>
          <w:szCs w:val="28"/>
          <w:lang w:val="uk-UA"/>
        </w:rPr>
      </w:pPr>
      <w:r w:rsidRPr="00730344">
        <w:rPr>
          <w:rFonts w:cs="Times New Roman"/>
          <w:szCs w:val="28"/>
          <w:lang w:val="uk-UA"/>
        </w:rPr>
        <w:t>Творчий потенціал</w:t>
      </w:r>
      <w:r>
        <w:rPr>
          <w:rFonts w:cs="Times New Roman"/>
          <w:szCs w:val="28"/>
          <w:lang w:val="uk-UA"/>
        </w:rPr>
        <w:t xml:space="preserve"> </w:t>
      </w:r>
      <w:r w:rsidR="00730344">
        <w:rPr>
          <w:rFonts w:cs="Times New Roman"/>
          <w:szCs w:val="28"/>
          <w:lang w:val="uk-UA"/>
        </w:rPr>
        <w:t xml:space="preserve">вихователя ДНЗ </w:t>
      </w:r>
      <w:r>
        <w:rPr>
          <w:rFonts w:cs="Times New Roman"/>
          <w:szCs w:val="28"/>
          <w:lang w:val="uk-UA"/>
        </w:rPr>
        <w:t>– це сукупність соціокультурних і творчих характеристик особистості педагога</w:t>
      </w:r>
      <w:r w:rsidR="00730344">
        <w:rPr>
          <w:rFonts w:cs="Times New Roman"/>
          <w:szCs w:val="28"/>
          <w:lang w:val="uk-UA"/>
        </w:rPr>
        <w:t xml:space="preserve"> дошкільної освіти</w:t>
      </w:r>
      <w:r>
        <w:rPr>
          <w:rFonts w:cs="Times New Roman"/>
          <w:szCs w:val="28"/>
          <w:lang w:val="uk-UA"/>
        </w:rPr>
        <w:t xml:space="preserve">, що виражає готовність удосконалювати педагогічну діяльність, а також наявність внутрішніх засобів і методів, які забезпечують цю готовність. Особливістю </w:t>
      </w:r>
      <w:r w:rsidR="00730344">
        <w:rPr>
          <w:rFonts w:cs="Times New Roman"/>
          <w:szCs w:val="28"/>
          <w:lang w:val="uk-UA"/>
        </w:rPr>
        <w:t>реалізації індивідуального професійного потенціалу</w:t>
      </w:r>
      <w:r>
        <w:rPr>
          <w:rFonts w:cs="Times New Roman"/>
          <w:szCs w:val="28"/>
          <w:lang w:val="uk-UA"/>
        </w:rPr>
        <w:t xml:space="preserve"> є те, що педагог реалізує свої особистісні і професійні творчі потенції засобом творення особистості дитини, а розвиток його творчого потенціалу зумовлений розвитком творчого потенціалу вихованця. </w:t>
      </w:r>
    </w:p>
    <w:p w:rsidR="00730344" w:rsidRPr="00345C51" w:rsidRDefault="00B7654D" w:rsidP="00B95F43">
      <w:pPr>
        <w:spacing w:line="360" w:lineRule="auto"/>
        <w:ind w:firstLine="709"/>
        <w:jc w:val="both"/>
        <w:rPr>
          <w:rFonts w:cs="Times New Roman"/>
          <w:szCs w:val="28"/>
          <w:lang w:val="uk-UA"/>
        </w:rPr>
      </w:pPr>
      <w:r w:rsidRPr="00345C51">
        <w:rPr>
          <w:rFonts w:cs="Times New Roman"/>
          <w:b/>
          <w:szCs w:val="28"/>
          <w:lang w:val="uk-UA"/>
        </w:rPr>
        <w:lastRenderedPageBreak/>
        <w:t>Мета статті</w:t>
      </w:r>
      <w:r w:rsidRPr="00345C51">
        <w:rPr>
          <w:rFonts w:cs="Times New Roman"/>
          <w:szCs w:val="28"/>
          <w:lang w:val="uk-UA"/>
        </w:rPr>
        <w:t xml:space="preserve"> – розглянути особливості розвитку та реалізації творчого потенціалу вихователів ДНЗ </w:t>
      </w:r>
      <w:r w:rsidR="00345C51" w:rsidRPr="00345C51">
        <w:rPr>
          <w:rFonts w:cs="Times New Roman"/>
          <w:szCs w:val="28"/>
          <w:lang w:val="uk-UA"/>
        </w:rPr>
        <w:t>на курсах</w:t>
      </w:r>
      <w:r w:rsidRPr="00345C51">
        <w:rPr>
          <w:rFonts w:cs="Times New Roman"/>
          <w:szCs w:val="28"/>
          <w:lang w:val="uk-UA"/>
        </w:rPr>
        <w:t xml:space="preserve"> </w:t>
      </w:r>
      <w:r w:rsidR="00345C51" w:rsidRPr="00345C51">
        <w:rPr>
          <w:rFonts w:cs="Times New Roman"/>
          <w:szCs w:val="28"/>
          <w:lang w:val="uk-UA"/>
        </w:rPr>
        <w:t>післядипломної педагогічної освіти</w:t>
      </w:r>
      <w:r w:rsidRPr="00345C51">
        <w:rPr>
          <w:rFonts w:cs="Times New Roman"/>
          <w:szCs w:val="28"/>
          <w:lang w:val="uk-UA"/>
        </w:rPr>
        <w:t>.</w:t>
      </w:r>
    </w:p>
    <w:p w:rsidR="00B95F43" w:rsidRPr="00B95F43" w:rsidRDefault="00B95F43" w:rsidP="00B95F43">
      <w:pPr>
        <w:spacing w:line="360" w:lineRule="auto"/>
        <w:ind w:firstLine="709"/>
        <w:jc w:val="both"/>
        <w:rPr>
          <w:rFonts w:eastAsia="Times New Roman" w:cs="Times New Roman"/>
          <w:szCs w:val="28"/>
          <w:lang w:val="uk-UA" w:eastAsia="ru-RU"/>
        </w:rPr>
      </w:pPr>
      <w:r w:rsidRPr="00B95F43">
        <w:rPr>
          <w:rFonts w:eastAsia="Times New Roman" w:cs="Times New Roman"/>
          <w:szCs w:val="28"/>
          <w:lang w:val="uk-UA" w:eastAsia="ru-RU"/>
        </w:rPr>
        <w:t xml:space="preserve">Дослідження різноманітних проявів творчого потенціалу особи набуває актуальності у сучасних умовах, але ця проблема не достатньо фундаментально вивчена з точки зору психологічного аналізу сутності </w:t>
      </w:r>
      <w:r>
        <w:rPr>
          <w:rFonts w:eastAsia="Times New Roman" w:cs="Times New Roman"/>
          <w:szCs w:val="28"/>
          <w:lang w:val="uk-UA" w:eastAsia="ru-RU"/>
        </w:rPr>
        <w:t xml:space="preserve">розвитку </w:t>
      </w:r>
      <w:r w:rsidRPr="00B95F43">
        <w:rPr>
          <w:rFonts w:eastAsia="Times New Roman" w:cs="Times New Roman"/>
          <w:szCs w:val="28"/>
          <w:lang w:val="uk-UA" w:eastAsia="ru-RU"/>
        </w:rPr>
        <w:t>творчого потенціалу</w:t>
      </w:r>
      <w:r>
        <w:rPr>
          <w:rFonts w:eastAsia="Times New Roman" w:cs="Times New Roman"/>
          <w:szCs w:val="28"/>
          <w:lang w:val="uk-UA" w:eastAsia="ru-RU"/>
        </w:rPr>
        <w:t xml:space="preserve"> у вихователів дошкільних навчальних закладів</w:t>
      </w:r>
      <w:r w:rsidRPr="00B95F43">
        <w:rPr>
          <w:rFonts w:eastAsia="Times New Roman" w:cs="Times New Roman"/>
          <w:szCs w:val="28"/>
          <w:lang w:val="uk-UA" w:eastAsia="ru-RU"/>
        </w:rPr>
        <w:t xml:space="preserve">. Разом з цим дослідженням психічного розвитку, структурою особистості пов’язаною з процесом її становлення займалися С.Д. Максименко, В.М. Дружинін, В.С. Юркевич, будовою механізму творчої діяльності займалися В.В. Клименко, М.М. Ніколаєнко, В.Д. </w:t>
      </w:r>
      <w:proofErr w:type="spellStart"/>
      <w:r w:rsidRPr="00B95F43">
        <w:rPr>
          <w:rFonts w:eastAsia="Times New Roman" w:cs="Times New Roman"/>
          <w:szCs w:val="28"/>
          <w:lang w:val="uk-UA" w:eastAsia="ru-RU"/>
        </w:rPr>
        <w:t>Шадрикова</w:t>
      </w:r>
      <w:proofErr w:type="spellEnd"/>
      <w:r w:rsidRPr="00B95F43">
        <w:rPr>
          <w:rFonts w:eastAsia="Times New Roman" w:cs="Times New Roman"/>
          <w:szCs w:val="28"/>
          <w:lang w:val="uk-UA" w:eastAsia="ru-RU"/>
        </w:rPr>
        <w:t xml:space="preserve">, </w:t>
      </w:r>
      <w:r w:rsidRPr="00B95F43">
        <w:rPr>
          <w:rFonts w:eastAsia="Times New Roman" w:cs="Times New Roman"/>
          <w:szCs w:val="24"/>
          <w:lang w:val="uk-UA" w:eastAsia="ru-RU"/>
        </w:rPr>
        <w:t xml:space="preserve">К.В. </w:t>
      </w:r>
      <w:proofErr w:type="spellStart"/>
      <w:r w:rsidRPr="00B95F43">
        <w:rPr>
          <w:rFonts w:eastAsia="Times New Roman" w:cs="Times New Roman"/>
          <w:szCs w:val="24"/>
          <w:lang w:val="uk-UA" w:eastAsia="ru-RU"/>
        </w:rPr>
        <w:t>Сельченок</w:t>
      </w:r>
      <w:proofErr w:type="spellEnd"/>
      <w:r w:rsidRPr="00B95F43">
        <w:rPr>
          <w:rFonts w:eastAsia="Times New Roman" w:cs="Times New Roman"/>
          <w:szCs w:val="24"/>
          <w:lang w:val="uk-UA" w:eastAsia="ru-RU"/>
        </w:rPr>
        <w:t>,</w:t>
      </w:r>
      <w:r w:rsidRPr="00B95F43">
        <w:rPr>
          <w:rFonts w:eastAsia="Times New Roman" w:cs="Times New Roman"/>
          <w:szCs w:val="28"/>
          <w:lang w:val="uk-UA" w:eastAsia="ru-RU"/>
        </w:rPr>
        <w:t xml:space="preserve"> Д.Б. </w:t>
      </w:r>
      <w:proofErr w:type="spellStart"/>
      <w:r w:rsidRPr="00B95F43">
        <w:rPr>
          <w:rFonts w:eastAsia="Times New Roman" w:cs="Times New Roman"/>
          <w:szCs w:val="28"/>
          <w:lang w:val="uk-UA" w:eastAsia="ru-RU"/>
        </w:rPr>
        <w:t>Богоявленська</w:t>
      </w:r>
      <w:proofErr w:type="spellEnd"/>
      <w:r w:rsidRPr="00B95F43">
        <w:rPr>
          <w:rFonts w:eastAsia="Times New Roman" w:cs="Times New Roman"/>
          <w:szCs w:val="28"/>
          <w:lang w:val="uk-UA" w:eastAsia="ru-RU"/>
        </w:rPr>
        <w:t>, які одержали нові результати в області психолог</w:t>
      </w:r>
      <w:r w:rsidR="008206FC">
        <w:rPr>
          <w:rFonts w:eastAsia="Times New Roman" w:cs="Times New Roman"/>
          <w:szCs w:val="28"/>
          <w:lang w:val="uk-UA" w:eastAsia="ru-RU"/>
        </w:rPr>
        <w:t>ії</w:t>
      </w:r>
      <w:r w:rsidRPr="00B95F43">
        <w:rPr>
          <w:rFonts w:eastAsia="Times New Roman" w:cs="Times New Roman"/>
          <w:szCs w:val="28"/>
          <w:lang w:val="uk-UA" w:eastAsia="ru-RU"/>
        </w:rPr>
        <w:t xml:space="preserve"> розвитку, здатностей, креативності, розвитку інтелекту.</w:t>
      </w:r>
    </w:p>
    <w:p w:rsidR="00B95F43" w:rsidRPr="00B95F43" w:rsidRDefault="00442728" w:rsidP="00B95F43">
      <w:pPr>
        <w:spacing w:line="360" w:lineRule="auto"/>
        <w:ind w:firstLine="709"/>
        <w:jc w:val="both"/>
        <w:rPr>
          <w:rFonts w:eastAsia="Times New Roman" w:cs="Times New Roman"/>
          <w:szCs w:val="28"/>
          <w:lang w:val="uk-UA" w:eastAsia="ru-RU"/>
        </w:rPr>
      </w:pPr>
      <w:r w:rsidRPr="00426A74">
        <w:rPr>
          <w:b/>
          <w:szCs w:val="28"/>
          <w:lang w:val="uk-UA"/>
        </w:rPr>
        <w:t>Виклад основного матеріалу</w:t>
      </w:r>
      <w:r>
        <w:rPr>
          <w:b/>
          <w:szCs w:val="28"/>
          <w:lang w:val="uk-UA"/>
        </w:rPr>
        <w:t>.</w:t>
      </w:r>
      <w:r w:rsidRPr="00B95F43">
        <w:rPr>
          <w:rFonts w:eastAsia="Times New Roman" w:cs="Times New Roman"/>
          <w:iCs/>
          <w:color w:val="000000"/>
          <w:spacing w:val="1"/>
          <w:szCs w:val="28"/>
          <w:lang w:val="uk-UA" w:eastAsia="ru-RU"/>
        </w:rPr>
        <w:t xml:space="preserve"> </w:t>
      </w:r>
      <w:r w:rsidR="00B95F43" w:rsidRPr="00B95F43">
        <w:rPr>
          <w:rFonts w:eastAsia="Times New Roman" w:cs="Times New Roman"/>
          <w:iCs/>
          <w:color w:val="000000"/>
          <w:spacing w:val="1"/>
          <w:szCs w:val="28"/>
          <w:lang w:val="uk-UA" w:eastAsia="ru-RU"/>
        </w:rPr>
        <w:t>Зв'язок між особою і твор</w:t>
      </w:r>
      <w:r w:rsidR="00DC0D2B">
        <w:rPr>
          <w:rFonts w:eastAsia="Times New Roman" w:cs="Times New Roman"/>
          <w:iCs/>
          <w:color w:val="000000"/>
          <w:spacing w:val="1"/>
          <w:szCs w:val="28"/>
          <w:lang w:val="uk-UA" w:eastAsia="ru-RU"/>
        </w:rPr>
        <w:t>чістю визначається терміном «по</w:t>
      </w:r>
      <w:r w:rsidR="00B95F43" w:rsidRPr="00B95F43">
        <w:rPr>
          <w:rFonts w:eastAsia="Times New Roman" w:cs="Times New Roman"/>
          <w:iCs/>
          <w:color w:val="000000"/>
          <w:szCs w:val="28"/>
          <w:lang w:val="uk-UA" w:eastAsia="ru-RU"/>
        </w:rPr>
        <w:t>тенціал». Його, в основному, пов'язують з усвідомленням діяль</w:t>
      </w:r>
      <w:r w:rsidR="00B95F43" w:rsidRPr="00B95F43">
        <w:rPr>
          <w:rFonts w:eastAsia="Times New Roman" w:cs="Times New Roman"/>
          <w:iCs/>
          <w:color w:val="000000"/>
          <w:szCs w:val="28"/>
          <w:lang w:val="uk-UA" w:eastAsia="ru-RU"/>
        </w:rPr>
        <w:softHyphen/>
      </w:r>
      <w:r w:rsidR="00B95F43" w:rsidRPr="00B95F43">
        <w:rPr>
          <w:rFonts w:eastAsia="Times New Roman" w:cs="Times New Roman"/>
          <w:iCs/>
          <w:color w:val="000000"/>
          <w:spacing w:val="-4"/>
          <w:szCs w:val="28"/>
          <w:lang w:val="uk-UA" w:eastAsia="ru-RU"/>
        </w:rPr>
        <w:t xml:space="preserve">нішого начала буття індивіда, під яким розуміється сила, здібність, </w:t>
      </w:r>
      <w:r w:rsidR="00B95F43" w:rsidRPr="00B95F43">
        <w:rPr>
          <w:rFonts w:eastAsia="Times New Roman" w:cs="Times New Roman"/>
          <w:iCs/>
          <w:color w:val="000000"/>
          <w:spacing w:val="-2"/>
          <w:szCs w:val="28"/>
          <w:lang w:val="uk-UA" w:eastAsia="ru-RU"/>
        </w:rPr>
        <w:t>потенціальні можливості, душевна</w:t>
      </w:r>
      <w:r w:rsidR="00B95F43">
        <w:rPr>
          <w:rFonts w:eastAsia="Times New Roman" w:cs="Times New Roman"/>
          <w:iCs/>
          <w:color w:val="000000"/>
          <w:spacing w:val="-2"/>
          <w:szCs w:val="28"/>
          <w:lang w:val="uk-UA" w:eastAsia="ru-RU"/>
        </w:rPr>
        <w:t xml:space="preserve"> енергія. Реальність, яка відоб</w:t>
      </w:r>
      <w:r w:rsidR="00B95F43" w:rsidRPr="00B95F43">
        <w:rPr>
          <w:rFonts w:eastAsia="Times New Roman" w:cs="Times New Roman"/>
          <w:iCs/>
          <w:color w:val="000000"/>
          <w:spacing w:val="-1"/>
          <w:szCs w:val="28"/>
          <w:lang w:val="uk-UA" w:eastAsia="ru-RU"/>
        </w:rPr>
        <w:t>ражається у терміну «потенціал», перебуває на стику природного (об'єктивного) і соціального (суб</w:t>
      </w:r>
      <w:r w:rsidR="00B95F43">
        <w:rPr>
          <w:rFonts w:eastAsia="Times New Roman" w:cs="Times New Roman"/>
          <w:iCs/>
          <w:color w:val="000000"/>
          <w:spacing w:val="-1"/>
          <w:szCs w:val="28"/>
          <w:lang w:val="uk-UA" w:eastAsia="ru-RU"/>
        </w:rPr>
        <w:t>'єктивного), внутрішнього і зов</w:t>
      </w:r>
      <w:r w:rsidR="00B95F43" w:rsidRPr="00B95F43">
        <w:rPr>
          <w:rFonts w:eastAsia="Times New Roman" w:cs="Times New Roman"/>
          <w:iCs/>
          <w:color w:val="000000"/>
          <w:spacing w:val="5"/>
          <w:szCs w:val="28"/>
          <w:lang w:val="uk-UA" w:eastAsia="ru-RU"/>
        </w:rPr>
        <w:t>нішнього, статичного і дин</w:t>
      </w:r>
      <w:r w:rsidR="00B95F43">
        <w:rPr>
          <w:rFonts w:eastAsia="Times New Roman" w:cs="Times New Roman"/>
          <w:iCs/>
          <w:color w:val="000000"/>
          <w:spacing w:val="5"/>
          <w:szCs w:val="28"/>
          <w:lang w:val="uk-UA" w:eastAsia="ru-RU"/>
        </w:rPr>
        <w:t>амічного. Потенціал фіксує супе</w:t>
      </w:r>
      <w:r w:rsidR="00B95F43" w:rsidRPr="00B95F43">
        <w:rPr>
          <w:rFonts w:eastAsia="Times New Roman" w:cs="Times New Roman"/>
          <w:iCs/>
          <w:color w:val="000000"/>
          <w:spacing w:val="-2"/>
          <w:szCs w:val="28"/>
          <w:lang w:val="uk-UA" w:eastAsia="ru-RU"/>
        </w:rPr>
        <w:t>речність, джерело саморозвитку певного явища, що реалізує себе зовні, тобто актуалізуючись</w:t>
      </w:r>
      <w:r w:rsidR="00B95F43" w:rsidRPr="00B95F43">
        <w:rPr>
          <w:rFonts w:eastAsia="Times New Roman" w:cs="Times New Roman"/>
          <w:szCs w:val="28"/>
          <w:lang w:val="uk-UA" w:eastAsia="ru-RU"/>
        </w:rPr>
        <w:t xml:space="preserve"> [</w:t>
      </w:r>
      <w:r w:rsidR="00872759">
        <w:rPr>
          <w:rFonts w:eastAsia="Times New Roman" w:cs="Times New Roman"/>
          <w:szCs w:val="28"/>
          <w:lang w:val="uk-UA" w:eastAsia="ru-RU"/>
        </w:rPr>
        <w:t>6</w:t>
      </w:r>
      <w:r w:rsidR="00B95F43" w:rsidRPr="00B95F43">
        <w:rPr>
          <w:rFonts w:eastAsia="Times New Roman" w:cs="Times New Roman"/>
          <w:szCs w:val="28"/>
          <w:lang w:val="uk-UA" w:eastAsia="ru-RU"/>
        </w:rPr>
        <w:t>].</w:t>
      </w:r>
    </w:p>
    <w:p w:rsidR="00B95F43" w:rsidRPr="00B95F43" w:rsidRDefault="00B95F43" w:rsidP="00B95F43">
      <w:pPr>
        <w:shd w:val="clear" w:color="auto" w:fill="FFFFFF"/>
        <w:spacing w:line="360" w:lineRule="auto"/>
        <w:ind w:firstLine="709"/>
        <w:jc w:val="both"/>
        <w:rPr>
          <w:rFonts w:eastAsia="Times New Roman" w:cs="Times New Roman"/>
          <w:bCs/>
          <w:color w:val="000000"/>
          <w:spacing w:val="-3"/>
          <w:szCs w:val="28"/>
          <w:lang w:val="uk-UA" w:eastAsia="ru-RU"/>
        </w:rPr>
      </w:pPr>
      <w:r w:rsidRPr="00B95F43">
        <w:rPr>
          <w:rFonts w:eastAsia="Times New Roman" w:cs="Times New Roman"/>
          <w:bCs/>
          <w:color w:val="000000"/>
          <w:szCs w:val="28"/>
          <w:lang w:val="uk-UA" w:eastAsia="ru-RU"/>
        </w:rPr>
        <w:t xml:space="preserve">Отже, потенціал </w:t>
      </w:r>
      <w:r w:rsidRPr="00B95F43">
        <w:rPr>
          <w:rFonts w:eastAsia="Times New Roman" w:cs="Times New Roman"/>
          <w:bCs/>
          <w:iCs/>
          <w:color w:val="000000"/>
          <w:szCs w:val="28"/>
          <w:lang w:val="uk-UA" w:eastAsia="ru-RU"/>
        </w:rPr>
        <w:t xml:space="preserve">— </w:t>
      </w:r>
      <w:r w:rsidRPr="00B95F43">
        <w:rPr>
          <w:rFonts w:eastAsia="Times New Roman" w:cs="Times New Roman"/>
          <w:bCs/>
          <w:color w:val="000000"/>
          <w:szCs w:val="28"/>
          <w:lang w:val="uk-UA" w:eastAsia="ru-RU"/>
        </w:rPr>
        <w:t xml:space="preserve">це властивість будь-якого організму, </w:t>
      </w:r>
      <w:r w:rsidRPr="00B95F43">
        <w:rPr>
          <w:rFonts w:eastAsia="Times New Roman" w:cs="Times New Roman"/>
          <w:bCs/>
          <w:color w:val="000000"/>
          <w:spacing w:val="-2"/>
          <w:szCs w:val="28"/>
          <w:lang w:val="uk-UA" w:eastAsia="ru-RU"/>
        </w:rPr>
        <w:t xml:space="preserve">до того ж не тільки живого. Йдеться про </w:t>
      </w:r>
      <w:r w:rsidR="00DC0D2B">
        <w:rPr>
          <w:rFonts w:eastAsia="Times New Roman" w:cs="Times New Roman"/>
          <w:bCs/>
          <w:color w:val="000000"/>
          <w:spacing w:val="-2"/>
          <w:szCs w:val="28"/>
          <w:lang w:val="uk-UA" w:eastAsia="ru-RU"/>
        </w:rPr>
        <w:t>виробничий, еконо</w:t>
      </w:r>
      <w:r w:rsidRPr="00B95F43">
        <w:rPr>
          <w:rFonts w:eastAsia="Times New Roman" w:cs="Times New Roman"/>
          <w:bCs/>
          <w:color w:val="000000"/>
          <w:spacing w:val="1"/>
          <w:szCs w:val="28"/>
          <w:lang w:val="uk-UA" w:eastAsia="ru-RU"/>
        </w:rPr>
        <w:t xml:space="preserve">мічний, науково-технічний потенціал, про потенційні можливості окремої особи, суспільства, держави у певній сфері </w:t>
      </w:r>
      <w:r w:rsidRPr="00B95F43">
        <w:rPr>
          <w:rFonts w:eastAsia="Times New Roman" w:cs="Times New Roman"/>
          <w:bCs/>
          <w:color w:val="000000"/>
          <w:szCs w:val="28"/>
          <w:lang w:val="uk-UA" w:eastAsia="ru-RU"/>
        </w:rPr>
        <w:t xml:space="preserve">їхньої життєдіяльності. А от творчий потенціал </w:t>
      </w:r>
      <w:r w:rsidRPr="00B95F43">
        <w:rPr>
          <w:rFonts w:eastAsia="Times New Roman" w:cs="Times New Roman"/>
          <w:bCs/>
          <w:iCs/>
          <w:color w:val="000000"/>
          <w:szCs w:val="28"/>
          <w:lang w:val="uk-UA" w:eastAsia="ru-RU"/>
        </w:rPr>
        <w:t xml:space="preserve">— </w:t>
      </w:r>
      <w:r>
        <w:rPr>
          <w:rFonts w:eastAsia="Times New Roman" w:cs="Times New Roman"/>
          <w:bCs/>
          <w:color w:val="000000"/>
          <w:szCs w:val="28"/>
          <w:lang w:val="uk-UA" w:eastAsia="ru-RU"/>
        </w:rPr>
        <w:t>це вели</w:t>
      </w:r>
      <w:r w:rsidRPr="00B95F43">
        <w:rPr>
          <w:rFonts w:eastAsia="Times New Roman" w:cs="Times New Roman"/>
          <w:bCs/>
          <w:color w:val="000000"/>
          <w:spacing w:val="2"/>
          <w:szCs w:val="28"/>
          <w:lang w:val="uk-UA" w:eastAsia="ru-RU"/>
        </w:rPr>
        <w:t>чина, що характеризує п</w:t>
      </w:r>
      <w:r>
        <w:rPr>
          <w:rFonts w:eastAsia="Times New Roman" w:cs="Times New Roman"/>
          <w:bCs/>
          <w:color w:val="000000"/>
          <w:spacing w:val="2"/>
          <w:szCs w:val="28"/>
          <w:lang w:val="uk-UA" w:eastAsia="ru-RU"/>
        </w:rPr>
        <w:t>отенційну енергію суб'єкта твор</w:t>
      </w:r>
      <w:r w:rsidRPr="00B95F43">
        <w:rPr>
          <w:rFonts w:eastAsia="Times New Roman" w:cs="Times New Roman"/>
          <w:bCs/>
          <w:color w:val="000000"/>
          <w:spacing w:val="-1"/>
          <w:szCs w:val="28"/>
          <w:lang w:val="uk-UA" w:eastAsia="ru-RU"/>
        </w:rPr>
        <w:t xml:space="preserve">чості, його силу, міць. Таким суб'єктом творчості виступає </w:t>
      </w:r>
      <w:r w:rsidRPr="00B95F43">
        <w:rPr>
          <w:rFonts w:eastAsia="Times New Roman" w:cs="Times New Roman"/>
          <w:bCs/>
          <w:color w:val="000000"/>
          <w:spacing w:val="-3"/>
          <w:szCs w:val="28"/>
          <w:lang w:val="uk-UA" w:eastAsia="ru-RU"/>
        </w:rPr>
        <w:t>людина, колектив, народ, суспільство тощо.</w:t>
      </w:r>
    </w:p>
    <w:p w:rsidR="00B95F43" w:rsidRPr="00B95F43" w:rsidRDefault="00B95F43" w:rsidP="00B95F43">
      <w:pPr>
        <w:shd w:val="clear" w:color="auto" w:fill="FFFFFF"/>
        <w:spacing w:line="360" w:lineRule="auto"/>
        <w:ind w:firstLine="709"/>
        <w:jc w:val="both"/>
        <w:rPr>
          <w:rFonts w:eastAsia="Times New Roman" w:cs="Times New Roman"/>
          <w:iCs/>
          <w:color w:val="000000"/>
          <w:spacing w:val="1"/>
          <w:szCs w:val="28"/>
          <w:lang w:val="uk-UA" w:eastAsia="ru-RU"/>
        </w:rPr>
      </w:pPr>
      <w:r w:rsidRPr="00B95F43">
        <w:rPr>
          <w:rFonts w:eastAsia="Times New Roman" w:cs="Times New Roman"/>
          <w:iCs/>
          <w:color w:val="000000"/>
          <w:szCs w:val="28"/>
          <w:lang w:val="uk-UA" w:eastAsia="ru-RU"/>
        </w:rPr>
        <w:t xml:space="preserve">Реалізація творчого потенціалу особи можлива лише </w:t>
      </w:r>
      <w:r w:rsidRPr="00B95F43">
        <w:rPr>
          <w:rFonts w:eastAsia="Times New Roman" w:cs="Times New Roman"/>
          <w:iCs/>
          <w:color w:val="000000"/>
          <w:spacing w:val="-4"/>
          <w:szCs w:val="28"/>
          <w:lang w:val="uk-UA" w:eastAsia="ru-RU"/>
        </w:rPr>
        <w:t xml:space="preserve">в конкретних видах діяльності, що спирається на певну сукупність </w:t>
      </w:r>
      <w:r w:rsidRPr="00B95F43">
        <w:rPr>
          <w:rFonts w:eastAsia="Times New Roman" w:cs="Times New Roman"/>
          <w:iCs/>
          <w:color w:val="000000"/>
          <w:spacing w:val="-1"/>
          <w:szCs w:val="28"/>
          <w:lang w:val="uk-UA" w:eastAsia="ru-RU"/>
        </w:rPr>
        <w:t>суб'єктивних образів об'єктивно</w:t>
      </w:r>
      <w:r>
        <w:rPr>
          <w:rFonts w:eastAsia="Times New Roman" w:cs="Times New Roman"/>
          <w:iCs/>
          <w:color w:val="000000"/>
          <w:spacing w:val="-1"/>
          <w:szCs w:val="28"/>
          <w:lang w:val="uk-UA" w:eastAsia="ru-RU"/>
        </w:rPr>
        <w:t>го світу. Творчий потенціал осо</w:t>
      </w:r>
      <w:r w:rsidRPr="00B95F43">
        <w:rPr>
          <w:rFonts w:eastAsia="Times New Roman" w:cs="Times New Roman"/>
          <w:iCs/>
          <w:color w:val="000000"/>
          <w:spacing w:val="-1"/>
          <w:szCs w:val="28"/>
          <w:lang w:val="uk-UA" w:eastAsia="ru-RU"/>
        </w:rPr>
        <w:t xml:space="preserve">би перебуває під активним впливом </w:t>
      </w:r>
      <w:r w:rsidRPr="00B95F43">
        <w:rPr>
          <w:rFonts w:eastAsia="Times New Roman" w:cs="Times New Roman"/>
          <w:iCs/>
          <w:color w:val="000000"/>
          <w:spacing w:val="-1"/>
          <w:szCs w:val="28"/>
          <w:lang w:val="uk-UA" w:eastAsia="ru-RU"/>
        </w:rPr>
        <w:lastRenderedPageBreak/>
        <w:t>свідомих спонукань, духов</w:t>
      </w:r>
      <w:r w:rsidRPr="00B95F43">
        <w:rPr>
          <w:rFonts w:eastAsia="Times New Roman" w:cs="Times New Roman"/>
          <w:iCs/>
          <w:color w:val="000000"/>
          <w:spacing w:val="-3"/>
          <w:szCs w:val="28"/>
          <w:lang w:val="uk-UA" w:eastAsia="ru-RU"/>
        </w:rPr>
        <w:t>но-моральних чинників, ціннісно</w:t>
      </w:r>
      <w:r>
        <w:rPr>
          <w:rFonts w:eastAsia="Times New Roman" w:cs="Times New Roman"/>
          <w:iCs/>
          <w:color w:val="000000"/>
          <w:spacing w:val="-3"/>
          <w:szCs w:val="28"/>
          <w:lang w:val="uk-UA" w:eastAsia="ru-RU"/>
        </w:rPr>
        <w:t>-смислових орієнтацій. Такі фор</w:t>
      </w:r>
      <w:r w:rsidRPr="00B95F43">
        <w:rPr>
          <w:rFonts w:eastAsia="Times New Roman" w:cs="Times New Roman"/>
          <w:iCs/>
          <w:color w:val="000000"/>
          <w:spacing w:val="3"/>
          <w:szCs w:val="28"/>
          <w:lang w:val="uk-UA" w:eastAsia="ru-RU"/>
        </w:rPr>
        <w:t xml:space="preserve">ми психічного відображення, як відчуття, сприймання, уява, є </w:t>
      </w:r>
      <w:r w:rsidRPr="00B95F43">
        <w:rPr>
          <w:rFonts w:eastAsia="Times New Roman" w:cs="Times New Roman"/>
          <w:iCs/>
          <w:color w:val="000000"/>
          <w:spacing w:val="-4"/>
          <w:szCs w:val="28"/>
          <w:lang w:val="uk-UA" w:eastAsia="ru-RU"/>
        </w:rPr>
        <w:t xml:space="preserve">найпростішими видами діяльності, які контролюються свідомістю </w:t>
      </w:r>
      <w:r w:rsidRPr="00B95F43">
        <w:rPr>
          <w:rFonts w:eastAsia="Times New Roman" w:cs="Times New Roman"/>
          <w:iCs/>
          <w:color w:val="000000"/>
          <w:spacing w:val="-2"/>
          <w:szCs w:val="28"/>
          <w:lang w:val="uk-UA" w:eastAsia="ru-RU"/>
        </w:rPr>
        <w:t>людини. Вони є також формами</w:t>
      </w:r>
      <w:r>
        <w:rPr>
          <w:rFonts w:eastAsia="Times New Roman" w:cs="Times New Roman"/>
          <w:iCs/>
          <w:color w:val="000000"/>
          <w:spacing w:val="-2"/>
          <w:szCs w:val="28"/>
          <w:lang w:val="uk-UA" w:eastAsia="ru-RU"/>
        </w:rPr>
        <w:t xml:space="preserve"> вияву творчого потенціалу окре</w:t>
      </w:r>
      <w:r w:rsidRPr="00B95F43">
        <w:rPr>
          <w:rFonts w:eastAsia="Times New Roman" w:cs="Times New Roman"/>
          <w:iCs/>
          <w:color w:val="000000"/>
          <w:spacing w:val="1"/>
          <w:szCs w:val="28"/>
          <w:lang w:val="uk-UA" w:eastAsia="ru-RU"/>
        </w:rPr>
        <w:t>мої особи.</w:t>
      </w:r>
    </w:p>
    <w:p w:rsidR="00B95F43" w:rsidRPr="00B95F43" w:rsidRDefault="00B95F43" w:rsidP="00B95F43">
      <w:pPr>
        <w:shd w:val="clear" w:color="auto" w:fill="FFFFFF"/>
        <w:spacing w:line="360" w:lineRule="auto"/>
        <w:ind w:firstLine="709"/>
        <w:jc w:val="both"/>
        <w:rPr>
          <w:rFonts w:eastAsia="Times New Roman" w:cs="Times New Roman"/>
          <w:szCs w:val="28"/>
          <w:lang w:val="uk-UA" w:eastAsia="ru-RU"/>
        </w:rPr>
      </w:pPr>
      <w:r w:rsidRPr="00B95F43">
        <w:rPr>
          <w:rFonts w:eastAsia="Times New Roman" w:cs="Times New Roman"/>
          <w:szCs w:val="28"/>
          <w:lang w:val="uk-UA" w:eastAsia="ru-RU"/>
        </w:rPr>
        <w:t xml:space="preserve">Творча активність особи, її формування та ще більшою мірою реалізація залежать від розвиненості мотиваційної структури. Такі соціальні явища, як, з одного боку, знання, навички, вміння, звички, з іншого — ідеали, інтереси, установки, цінності, переконання, є </w:t>
      </w:r>
      <w:proofErr w:type="spellStart"/>
      <w:r w:rsidRPr="00B95F43">
        <w:rPr>
          <w:rFonts w:eastAsia="Times New Roman" w:cs="Times New Roman"/>
          <w:szCs w:val="28"/>
          <w:lang w:val="uk-UA" w:eastAsia="ru-RU"/>
        </w:rPr>
        <w:t>найґр</w:t>
      </w:r>
      <w:bookmarkStart w:id="0" w:name="_GoBack"/>
      <w:bookmarkEnd w:id="0"/>
      <w:r w:rsidRPr="00B95F43">
        <w:rPr>
          <w:rFonts w:eastAsia="Times New Roman" w:cs="Times New Roman"/>
          <w:szCs w:val="28"/>
          <w:lang w:val="uk-UA" w:eastAsia="ru-RU"/>
        </w:rPr>
        <w:t>унтовнішою</w:t>
      </w:r>
      <w:proofErr w:type="spellEnd"/>
      <w:r w:rsidRPr="00B95F43">
        <w:rPr>
          <w:rFonts w:eastAsia="Times New Roman" w:cs="Times New Roman"/>
          <w:szCs w:val="28"/>
          <w:lang w:val="uk-UA" w:eastAsia="ru-RU"/>
        </w:rPr>
        <w:t xml:space="preserve"> основою творчої активності особи. Сила творчого потенціалу зумовлена не стільки наявністю у людини творчих здібностей, скільки мотиваціями потреби у творчості. Людина може досягти значних результатів не завдяки своїм обдарованням, а внаслідок постійної наполегливої боротьби з наявними на її шляху труднощами. Історія знає багатьох музикантів з поганим слухом, художників і поетів з посереднім зором</w:t>
      </w:r>
      <w:r w:rsidR="00872759">
        <w:rPr>
          <w:rFonts w:eastAsia="Times New Roman" w:cs="Times New Roman"/>
          <w:szCs w:val="28"/>
          <w:lang w:val="uk-UA" w:eastAsia="ru-RU"/>
        </w:rPr>
        <w:t xml:space="preserve"> </w:t>
      </w:r>
      <w:r w:rsidR="00872759" w:rsidRPr="00A367DD">
        <w:rPr>
          <w:rFonts w:eastAsia="Times New Roman" w:cs="Times New Roman"/>
          <w:szCs w:val="28"/>
          <w:lang w:val="uk-UA" w:eastAsia="ru-RU"/>
        </w:rPr>
        <w:t>[</w:t>
      </w:r>
      <w:r w:rsidR="00872759">
        <w:rPr>
          <w:rFonts w:eastAsia="Times New Roman" w:cs="Times New Roman"/>
          <w:szCs w:val="28"/>
          <w:lang w:val="uk-UA" w:eastAsia="ru-RU"/>
        </w:rPr>
        <w:t>9</w:t>
      </w:r>
      <w:r w:rsidR="00872759" w:rsidRPr="00A367DD">
        <w:rPr>
          <w:rFonts w:eastAsia="Times New Roman" w:cs="Times New Roman"/>
          <w:szCs w:val="28"/>
          <w:lang w:val="uk-UA" w:eastAsia="ru-RU"/>
        </w:rPr>
        <w:t>]</w:t>
      </w:r>
      <w:r w:rsidRPr="00B95F43">
        <w:rPr>
          <w:rFonts w:eastAsia="Times New Roman" w:cs="Times New Roman"/>
          <w:szCs w:val="28"/>
          <w:lang w:val="uk-UA" w:eastAsia="ru-RU"/>
        </w:rPr>
        <w:t>.</w:t>
      </w:r>
    </w:p>
    <w:p w:rsidR="00B95F43" w:rsidRPr="00B95F43" w:rsidRDefault="00B95F43" w:rsidP="00B95F43">
      <w:pPr>
        <w:shd w:val="clear" w:color="auto" w:fill="FFFFFF"/>
        <w:spacing w:line="360" w:lineRule="auto"/>
        <w:ind w:firstLine="709"/>
        <w:jc w:val="both"/>
        <w:rPr>
          <w:rFonts w:eastAsia="Times New Roman" w:cs="Times New Roman"/>
          <w:szCs w:val="28"/>
          <w:lang w:val="uk-UA" w:eastAsia="ru-RU"/>
        </w:rPr>
      </w:pPr>
      <w:r w:rsidRPr="00B95F43">
        <w:rPr>
          <w:rFonts w:eastAsia="Times New Roman" w:cs="Times New Roman"/>
          <w:szCs w:val="28"/>
          <w:lang w:val="uk-UA" w:eastAsia="ru-RU"/>
        </w:rPr>
        <w:t xml:space="preserve">Творчий потенціал особи як відносно стійка система завжди багатший, ніж вимоги конкретної діяльності. Крім того, людині властиве прагнення до безперервного розвитку своїх потенцій. Цілісність особи, писав відомий німецький психолог і філософ В. </w:t>
      </w:r>
      <w:proofErr w:type="spellStart"/>
      <w:r w:rsidRPr="00B95F43">
        <w:rPr>
          <w:rFonts w:eastAsia="Times New Roman" w:cs="Times New Roman"/>
          <w:szCs w:val="28"/>
          <w:lang w:val="uk-UA" w:eastAsia="ru-RU"/>
        </w:rPr>
        <w:t>Штерн</w:t>
      </w:r>
      <w:proofErr w:type="spellEnd"/>
      <w:r w:rsidRPr="00B95F43">
        <w:rPr>
          <w:rFonts w:eastAsia="Times New Roman" w:cs="Times New Roman"/>
          <w:szCs w:val="28"/>
          <w:lang w:val="uk-UA" w:eastAsia="ru-RU"/>
        </w:rPr>
        <w:t>, ніколи не є завершеною і визначеною раз і назавжди конструкцією, вона неоднозначна, існує водночас реально і потенційно [</w:t>
      </w:r>
      <w:r w:rsidR="00872759">
        <w:rPr>
          <w:rFonts w:eastAsia="Times New Roman" w:cs="Times New Roman"/>
          <w:szCs w:val="28"/>
          <w:lang w:val="uk-UA" w:eastAsia="ru-RU"/>
        </w:rPr>
        <w:t>6</w:t>
      </w:r>
      <w:r w:rsidRPr="00B95F43">
        <w:rPr>
          <w:rFonts w:eastAsia="Times New Roman" w:cs="Times New Roman"/>
          <w:szCs w:val="28"/>
          <w:lang w:val="uk-UA" w:eastAsia="ru-RU"/>
        </w:rPr>
        <w:t>].</w:t>
      </w:r>
    </w:p>
    <w:p w:rsidR="00B7654D" w:rsidRDefault="00B95F43" w:rsidP="00B95F43">
      <w:pPr>
        <w:spacing w:line="360" w:lineRule="auto"/>
        <w:ind w:firstLine="709"/>
        <w:jc w:val="both"/>
        <w:rPr>
          <w:rFonts w:cs="Times New Roman"/>
          <w:szCs w:val="28"/>
          <w:lang w:val="uk-UA"/>
        </w:rPr>
      </w:pPr>
      <w:r w:rsidRPr="00B95F43">
        <w:rPr>
          <w:rFonts w:eastAsia="Times New Roman" w:cs="Times New Roman"/>
          <w:szCs w:val="28"/>
          <w:lang w:val="uk-UA" w:eastAsia="ru-RU"/>
        </w:rPr>
        <w:t>Справжнє буття людини як особистості — це сфера її виходу за межі самої себе. Особа постійно екстраполює себе у майбутнє, а своє ідеальне уявлення про нього — у сьогодення. Тому творчий потенціал особи завжди більший за той, що можна зафіксувати, а сама вона багатша змістом за все те, що бачимо в актах її конкретної діяльності. Багатство можливостей особи, практична невичерпність її творчого потенціалу і становлять ту основу, яка забезпечує втілення в життя вищих ідеалів людства.</w:t>
      </w:r>
    </w:p>
    <w:p w:rsidR="003B52F9" w:rsidRDefault="003B52F9" w:rsidP="00B95F43">
      <w:pPr>
        <w:spacing w:line="360" w:lineRule="auto"/>
        <w:ind w:firstLine="709"/>
        <w:jc w:val="both"/>
        <w:rPr>
          <w:rFonts w:cs="Times New Roman"/>
          <w:szCs w:val="28"/>
          <w:lang w:val="uk-UA"/>
        </w:rPr>
      </w:pPr>
      <w:r>
        <w:rPr>
          <w:rFonts w:cs="Times New Roman"/>
          <w:szCs w:val="28"/>
          <w:lang w:val="uk-UA"/>
        </w:rPr>
        <w:t xml:space="preserve">Т.М.Третяк </w:t>
      </w:r>
      <w:r w:rsidR="00A367DD">
        <w:rPr>
          <w:rFonts w:cs="Times New Roman"/>
          <w:szCs w:val="28"/>
          <w:lang w:val="uk-UA"/>
        </w:rPr>
        <w:t>вважає</w:t>
      </w:r>
      <w:r>
        <w:rPr>
          <w:rFonts w:cs="Times New Roman"/>
          <w:szCs w:val="28"/>
          <w:lang w:val="uk-UA"/>
        </w:rPr>
        <w:t>, що основою творчого потенціалу людини є такі чинники:</w:t>
      </w:r>
    </w:p>
    <w:p w:rsidR="003B52F9" w:rsidRDefault="003B52F9" w:rsidP="00B95F43">
      <w:pPr>
        <w:spacing w:line="360" w:lineRule="auto"/>
        <w:ind w:firstLine="709"/>
        <w:jc w:val="both"/>
        <w:rPr>
          <w:rFonts w:cs="Times New Roman"/>
          <w:szCs w:val="28"/>
          <w:lang w:val="uk-UA"/>
        </w:rPr>
      </w:pPr>
      <w:r>
        <w:rPr>
          <w:rFonts w:cs="Times New Roman"/>
          <w:szCs w:val="28"/>
          <w:lang w:val="uk-UA"/>
        </w:rPr>
        <w:lastRenderedPageBreak/>
        <w:t>- інформація, обізнаність людини щодо розв’язання актуальної проблеми;</w:t>
      </w:r>
    </w:p>
    <w:p w:rsidR="003B52F9" w:rsidRDefault="003B52F9" w:rsidP="00B95F43">
      <w:pPr>
        <w:spacing w:line="360" w:lineRule="auto"/>
        <w:ind w:firstLine="709"/>
        <w:jc w:val="both"/>
        <w:rPr>
          <w:rFonts w:cs="Times New Roman"/>
          <w:szCs w:val="28"/>
          <w:lang w:val="uk-UA"/>
        </w:rPr>
      </w:pPr>
      <w:r>
        <w:rPr>
          <w:rFonts w:cs="Times New Roman"/>
          <w:szCs w:val="28"/>
          <w:lang w:val="uk-UA"/>
        </w:rPr>
        <w:t>- прийоми, методи, способи, стратегії, необхідні для розв’язання проблеми;</w:t>
      </w:r>
    </w:p>
    <w:p w:rsidR="003B52F9" w:rsidRDefault="003B52F9" w:rsidP="00B95F43">
      <w:pPr>
        <w:spacing w:line="360" w:lineRule="auto"/>
        <w:ind w:firstLine="709"/>
        <w:jc w:val="both"/>
        <w:rPr>
          <w:rFonts w:cs="Times New Roman"/>
          <w:szCs w:val="28"/>
          <w:lang w:val="uk-UA"/>
        </w:rPr>
      </w:pPr>
      <w:r>
        <w:rPr>
          <w:rFonts w:cs="Times New Roman"/>
          <w:szCs w:val="28"/>
          <w:lang w:val="uk-UA"/>
        </w:rPr>
        <w:t>- мотивація, воля, впевненість людини в собі</w:t>
      </w:r>
      <w:r w:rsidR="00A367DD">
        <w:rPr>
          <w:rFonts w:cs="Times New Roman"/>
          <w:szCs w:val="28"/>
          <w:lang w:val="uk-UA"/>
        </w:rPr>
        <w:t xml:space="preserve"> </w:t>
      </w:r>
      <w:r w:rsidR="00A367DD" w:rsidRPr="00B95F43">
        <w:rPr>
          <w:rFonts w:eastAsia="Times New Roman" w:cs="Times New Roman"/>
          <w:szCs w:val="28"/>
          <w:lang w:val="uk-UA" w:eastAsia="ru-RU"/>
        </w:rPr>
        <w:t>[</w:t>
      </w:r>
      <w:r w:rsidR="00A367DD">
        <w:rPr>
          <w:rFonts w:eastAsia="Times New Roman" w:cs="Times New Roman"/>
          <w:szCs w:val="28"/>
          <w:lang w:val="uk-UA" w:eastAsia="ru-RU"/>
        </w:rPr>
        <w:t>11</w:t>
      </w:r>
      <w:r w:rsidR="00A367DD" w:rsidRPr="00B95F43">
        <w:rPr>
          <w:rFonts w:eastAsia="Times New Roman" w:cs="Times New Roman"/>
          <w:szCs w:val="28"/>
          <w:lang w:val="uk-UA" w:eastAsia="ru-RU"/>
        </w:rPr>
        <w:t>]</w:t>
      </w:r>
      <w:r>
        <w:rPr>
          <w:rFonts w:cs="Times New Roman"/>
          <w:szCs w:val="28"/>
          <w:lang w:val="uk-UA"/>
        </w:rPr>
        <w:t>.</w:t>
      </w:r>
    </w:p>
    <w:p w:rsidR="003B52F9" w:rsidRDefault="003B52F9" w:rsidP="00B95F43">
      <w:pPr>
        <w:spacing w:line="360" w:lineRule="auto"/>
        <w:ind w:firstLine="709"/>
        <w:jc w:val="both"/>
        <w:rPr>
          <w:rFonts w:cs="Times New Roman"/>
          <w:szCs w:val="28"/>
          <w:lang w:val="uk-UA"/>
        </w:rPr>
      </w:pPr>
      <w:r>
        <w:rPr>
          <w:rFonts w:cs="Times New Roman"/>
          <w:szCs w:val="28"/>
          <w:lang w:val="uk-UA"/>
        </w:rPr>
        <w:t>Специфіка полягає в тому, що об’єктом педагогічної творчості є особистість дитини, а результатом – формування цієї особистості. На педагогічну творчість впливають фактори, які важко прогнозувати. Можна виділити основні рівні професійної діяльності педагога у його спробі досягти високого творчого результату:</w:t>
      </w:r>
    </w:p>
    <w:p w:rsidR="003B52F9" w:rsidRPr="00A367DD" w:rsidRDefault="003B52F9" w:rsidP="00B95F43">
      <w:pPr>
        <w:pStyle w:val="a3"/>
        <w:numPr>
          <w:ilvl w:val="0"/>
          <w:numId w:val="1"/>
        </w:numPr>
        <w:spacing w:after="0" w:line="360" w:lineRule="auto"/>
        <w:ind w:left="0" w:firstLine="709"/>
        <w:jc w:val="both"/>
        <w:rPr>
          <w:rFonts w:ascii="Times New Roman" w:hAnsi="Times New Roman" w:cs="Times New Roman"/>
          <w:sz w:val="28"/>
          <w:szCs w:val="28"/>
          <w:lang w:val="uk-UA"/>
        </w:rPr>
      </w:pPr>
      <w:r w:rsidRPr="00A367DD">
        <w:rPr>
          <w:rFonts w:ascii="Times New Roman" w:hAnsi="Times New Roman" w:cs="Times New Roman"/>
          <w:sz w:val="28"/>
          <w:szCs w:val="28"/>
          <w:lang w:val="uk-UA"/>
        </w:rPr>
        <w:t>рівень самосвідомості. Він включає оцінку власних можливостей, яка може виражатись в усвідомленні свого покликання у житті. Це передбачає володіння такими якостями: упевненість у власних силах, готовність до ризику, відсутність побоювання розкрити власні ідеї суспільству, контролювання емоцій, здатність до фантазії і відхилення від стереотипів;</w:t>
      </w:r>
    </w:p>
    <w:p w:rsidR="003B52F9" w:rsidRDefault="003B52F9" w:rsidP="00B95F43">
      <w:pPr>
        <w:pStyle w:val="a3"/>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рівень професіоналізму, що ґрунтується на оптимальних знаннях і вміннях, які є обов’язковими  в педагогічній діяльності, і залежить від здібностей та теоретичної підготовки вихователя. В.О.Сухомлинський зазначав, що далеко не кожний стане вченим, письменником, артистом, далеко не кожному призначено винайти порох, але майстром у своїй справі повинен стати кожний;</w:t>
      </w:r>
    </w:p>
    <w:p w:rsidR="003B52F9" w:rsidRDefault="003B52F9" w:rsidP="00B95F43">
      <w:pPr>
        <w:pStyle w:val="a3"/>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рівень самореалізації. Творчу індивідуальність педагога характеризує передусім потреба в самореалізації. Самореалізація – це ставлення людини до себе як до діяча і її прагнення та здатність до зміни себе, людей, світу. Сучасному педагогу варто усвідомити рівень професійних вимог, аби спрямувати свою діяльність на творчу самореалізацію. Вагомими чинниками, які спонукають педагога до самореалізації, є аналіз власної професійної діяльності порівняно з передовим педагогічним досвідом, участь </w:t>
      </w:r>
      <w:r>
        <w:rPr>
          <w:rFonts w:ascii="Times New Roman" w:hAnsi="Times New Roman" w:cs="Times New Roman"/>
          <w:sz w:val="28"/>
          <w:szCs w:val="28"/>
          <w:lang w:val="uk-UA"/>
        </w:rPr>
        <w:lastRenderedPageBreak/>
        <w:t>у різноманітних конкурсах і програмах, що сприяє творчій активності педагога;</w:t>
      </w:r>
    </w:p>
    <w:p w:rsidR="003B52F9" w:rsidRDefault="003B52F9" w:rsidP="00B95F43">
      <w:pPr>
        <w:pStyle w:val="a3"/>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рівень самоосвіти. Самоосвіта життєво необхідна кожній сучасній людині для її самореалізації. Сьогодні вихователь має розуміти: бути професіоналом – означає перебувати в постійному творчому пошуку, розвитку, самовдосконаленні. Сучасний освітянський простір створює всі умови для підготовки вихователя: забезпечення підвищення кваліфікації та професійної перепідготовки (магістратура, аспірантура), участь у різноманітних конкурсах, конференціях («Вихователь року», майстер-класи, виступи на семінарах, обмін досвідом, можливість опублікувати власні розробки); використання інноваційних технологій. Результатом самоосвіти має стати підвищення якості навчально-виховного процесу;</w:t>
      </w:r>
    </w:p>
    <w:p w:rsidR="003B52F9" w:rsidRDefault="003B52F9" w:rsidP="00B95F43">
      <w:pPr>
        <w:pStyle w:val="a3"/>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рівень мовознавчий. «Заговори, щоб я тебе побачив». Антична мудрість Сократа є актуальною і сьогодні, бо і в сучасності наявна потреба в людях, які вміють самостійно мислити, переконувати живим словом, нести істину, добро і красу за допомогою якісного мовлення. Мовний бар</w:t>
      </w:r>
      <w:r w:rsidRPr="007D09B6">
        <w:rPr>
          <w:rFonts w:ascii="Times New Roman" w:hAnsi="Times New Roman" w:cs="Times New Roman"/>
          <w:sz w:val="28"/>
          <w:szCs w:val="28"/>
        </w:rPr>
        <w:t>’</w:t>
      </w:r>
      <w:proofErr w:type="spellStart"/>
      <w:r>
        <w:rPr>
          <w:rFonts w:ascii="Times New Roman" w:hAnsi="Times New Roman" w:cs="Times New Roman"/>
          <w:sz w:val="28"/>
          <w:szCs w:val="28"/>
          <w:lang w:val="uk-UA"/>
        </w:rPr>
        <w:t>єр</w:t>
      </w:r>
      <w:proofErr w:type="spellEnd"/>
      <w:r>
        <w:rPr>
          <w:rFonts w:ascii="Times New Roman" w:hAnsi="Times New Roman" w:cs="Times New Roman"/>
          <w:sz w:val="28"/>
          <w:szCs w:val="28"/>
          <w:lang w:val="uk-UA"/>
        </w:rPr>
        <w:t xml:space="preserve"> – одна з вагомих перешкод у творчому становленні особистості.</w:t>
      </w:r>
    </w:p>
    <w:p w:rsidR="003B52F9" w:rsidRPr="00A367DD" w:rsidRDefault="003B52F9" w:rsidP="00B95F4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Кожен педагог – індивідуальність, тому і його творча майстерність має особливості і певною мірою індивідуалізована. Він може самостійно обирати спосіб удосконалення. Проте ні в якому разі не варто забувати, що творчістю є «діяльність, в яку людина вкладає немовби частинку своєї душі, і чим більше вона вкладає, тим багатшою стає її душа»</w:t>
      </w:r>
      <w:r w:rsidR="00A367DD">
        <w:rPr>
          <w:rFonts w:ascii="Times New Roman" w:hAnsi="Times New Roman" w:cs="Times New Roman"/>
          <w:sz w:val="28"/>
          <w:szCs w:val="28"/>
          <w:lang w:val="uk-UA"/>
        </w:rPr>
        <w:t xml:space="preserve"> </w:t>
      </w:r>
      <w:r w:rsidR="00A367DD" w:rsidRPr="00A367DD">
        <w:rPr>
          <w:rFonts w:ascii="Times New Roman" w:eastAsia="Times New Roman" w:hAnsi="Times New Roman" w:cs="Times New Roman"/>
          <w:sz w:val="28"/>
          <w:szCs w:val="28"/>
          <w:lang w:val="uk-UA" w:eastAsia="ru-RU"/>
        </w:rPr>
        <w:t>[11]</w:t>
      </w:r>
      <w:r w:rsidRPr="00A367DD">
        <w:rPr>
          <w:rFonts w:ascii="Times New Roman" w:hAnsi="Times New Roman" w:cs="Times New Roman"/>
          <w:sz w:val="28"/>
          <w:szCs w:val="28"/>
          <w:lang w:val="uk-UA"/>
        </w:rPr>
        <w:t>.</w:t>
      </w:r>
    </w:p>
    <w:p w:rsidR="00AA11F6" w:rsidRPr="00A367DD" w:rsidRDefault="00AA11F6" w:rsidP="00B95F43">
      <w:pPr>
        <w:pStyle w:val="a3"/>
        <w:spacing w:after="0" w:line="360" w:lineRule="auto"/>
        <w:ind w:left="0" w:firstLine="709"/>
        <w:jc w:val="both"/>
        <w:rPr>
          <w:rFonts w:ascii="Times New Roman" w:hAnsi="Times New Roman" w:cs="Times New Roman"/>
          <w:sz w:val="28"/>
          <w:szCs w:val="28"/>
          <w:shd w:val="clear" w:color="auto" w:fill="FFFFFF"/>
          <w:lang w:val="uk-UA"/>
        </w:rPr>
      </w:pPr>
      <w:r w:rsidRPr="00AA11F6">
        <w:rPr>
          <w:rFonts w:ascii="Times New Roman" w:hAnsi="Times New Roman" w:cs="Times New Roman"/>
          <w:sz w:val="28"/>
          <w:szCs w:val="28"/>
          <w:lang w:val="uk-UA"/>
        </w:rPr>
        <w:t xml:space="preserve">Н.В. </w:t>
      </w:r>
      <w:proofErr w:type="spellStart"/>
      <w:r w:rsidRPr="00AA11F6">
        <w:rPr>
          <w:rFonts w:ascii="Times New Roman" w:hAnsi="Times New Roman" w:cs="Times New Roman"/>
          <w:sz w:val="28"/>
          <w:szCs w:val="28"/>
          <w:lang w:val="uk-UA"/>
        </w:rPr>
        <w:t>Мартишина</w:t>
      </w:r>
      <w:proofErr w:type="spellEnd"/>
      <w:r w:rsidRPr="00AA11F6">
        <w:rPr>
          <w:rFonts w:ascii="Times New Roman" w:hAnsi="Times New Roman" w:cs="Times New Roman"/>
          <w:sz w:val="28"/>
          <w:szCs w:val="28"/>
          <w:lang w:val="uk-UA"/>
        </w:rPr>
        <w:t xml:space="preserve">  вважає, що </w:t>
      </w:r>
      <w:r w:rsidRPr="00AA11F6">
        <w:rPr>
          <w:rFonts w:ascii="Times New Roman" w:hAnsi="Times New Roman" w:cs="Times New Roman"/>
          <w:sz w:val="28"/>
          <w:szCs w:val="28"/>
          <w:shd w:val="clear" w:color="auto" w:fill="FFFFFF"/>
          <w:lang w:val="uk-UA"/>
        </w:rPr>
        <w:t>творчий потенціал педагога є динамічною особистісної структурою, вираженої інтеграцією трьох компонентів</w:t>
      </w:r>
      <w:r w:rsidR="00A367DD">
        <w:rPr>
          <w:rFonts w:ascii="Times New Roman" w:hAnsi="Times New Roman" w:cs="Times New Roman"/>
          <w:sz w:val="28"/>
          <w:szCs w:val="28"/>
          <w:shd w:val="clear" w:color="auto" w:fill="FFFFFF"/>
          <w:lang w:val="uk-UA"/>
        </w:rPr>
        <w:t xml:space="preserve"> </w:t>
      </w:r>
      <w:r w:rsidR="00A367DD" w:rsidRPr="00A367DD">
        <w:rPr>
          <w:rFonts w:ascii="Times New Roman" w:eastAsia="Times New Roman" w:hAnsi="Times New Roman" w:cs="Times New Roman"/>
          <w:sz w:val="28"/>
          <w:szCs w:val="28"/>
          <w:lang w:val="uk-UA" w:eastAsia="ru-RU"/>
        </w:rPr>
        <w:t>[3]</w:t>
      </w:r>
      <w:r w:rsidRPr="00A367DD">
        <w:rPr>
          <w:rFonts w:ascii="Times New Roman" w:hAnsi="Times New Roman" w:cs="Times New Roman"/>
          <w:sz w:val="28"/>
          <w:szCs w:val="28"/>
          <w:shd w:val="clear" w:color="auto" w:fill="FFFFFF"/>
          <w:lang w:val="uk-UA"/>
        </w:rPr>
        <w:t>:</w:t>
      </w:r>
    </w:p>
    <w:p w:rsidR="00AA11F6" w:rsidRPr="00AA11F6" w:rsidRDefault="00AA11F6" w:rsidP="00B95F43">
      <w:pPr>
        <w:pStyle w:val="a3"/>
        <w:spacing w:after="0" w:line="360" w:lineRule="auto"/>
        <w:ind w:left="0" w:firstLine="709"/>
        <w:jc w:val="both"/>
        <w:rPr>
          <w:rFonts w:ascii="Times New Roman" w:hAnsi="Times New Roman" w:cs="Times New Roman"/>
          <w:sz w:val="28"/>
          <w:szCs w:val="28"/>
          <w:shd w:val="clear" w:color="auto" w:fill="FFFFFF"/>
          <w:lang w:val="uk-UA"/>
        </w:rPr>
      </w:pPr>
      <w:r w:rsidRPr="00AA11F6">
        <w:rPr>
          <w:rFonts w:ascii="Times New Roman" w:hAnsi="Times New Roman" w:cs="Times New Roman"/>
          <w:sz w:val="28"/>
          <w:szCs w:val="28"/>
          <w:shd w:val="clear" w:color="auto" w:fill="FFFFFF"/>
          <w:lang w:val="uk-UA"/>
        </w:rPr>
        <w:t xml:space="preserve"> - ціннісного компонента, що відображає притаманні педагогу ціннісно-творчі уявлення та пріоритети;</w:t>
      </w:r>
    </w:p>
    <w:p w:rsidR="00AA11F6" w:rsidRPr="00AA11F6" w:rsidRDefault="00AA11F6" w:rsidP="00B95F43">
      <w:pPr>
        <w:pStyle w:val="a3"/>
        <w:spacing w:after="0" w:line="360" w:lineRule="auto"/>
        <w:ind w:left="0" w:firstLine="709"/>
        <w:jc w:val="both"/>
        <w:rPr>
          <w:rFonts w:ascii="Times New Roman" w:hAnsi="Times New Roman" w:cs="Times New Roman"/>
          <w:sz w:val="28"/>
          <w:szCs w:val="28"/>
          <w:shd w:val="clear" w:color="auto" w:fill="FFFFFF"/>
          <w:lang w:val="uk-UA"/>
        </w:rPr>
      </w:pPr>
      <w:r w:rsidRPr="00AA11F6">
        <w:rPr>
          <w:rFonts w:ascii="Times New Roman" w:hAnsi="Times New Roman" w:cs="Times New Roman"/>
          <w:sz w:val="28"/>
          <w:szCs w:val="28"/>
          <w:shd w:val="clear" w:color="auto" w:fill="FFFFFF"/>
          <w:lang w:val="uk-UA"/>
        </w:rPr>
        <w:t xml:space="preserve"> - когнітивного компонента, представленого сукупністю знань, що сприяють розумінню педагогом творчого характеру його праці і впливають на творчу організацію ним професійної діяльності;</w:t>
      </w:r>
    </w:p>
    <w:p w:rsidR="00AA11F6" w:rsidRDefault="00AA11F6" w:rsidP="00B95F43">
      <w:pPr>
        <w:pStyle w:val="a3"/>
        <w:spacing w:after="0" w:line="360" w:lineRule="auto"/>
        <w:ind w:left="0" w:firstLine="709"/>
        <w:jc w:val="both"/>
        <w:rPr>
          <w:rFonts w:ascii="Times New Roman" w:hAnsi="Times New Roman" w:cs="Times New Roman"/>
          <w:sz w:val="28"/>
          <w:szCs w:val="28"/>
          <w:shd w:val="clear" w:color="auto" w:fill="FFFFFF"/>
          <w:lang w:val="uk-UA"/>
        </w:rPr>
      </w:pPr>
      <w:r w:rsidRPr="00AA11F6">
        <w:rPr>
          <w:rFonts w:ascii="Times New Roman" w:hAnsi="Times New Roman" w:cs="Times New Roman"/>
          <w:sz w:val="28"/>
          <w:szCs w:val="28"/>
          <w:shd w:val="clear" w:color="auto" w:fill="FFFFFF"/>
          <w:lang w:val="uk-UA"/>
        </w:rPr>
        <w:lastRenderedPageBreak/>
        <w:t xml:space="preserve"> - </w:t>
      </w:r>
      <w:proofErr w:type="spellStart"/>
      <w:r w:rsidRPr="00AA11F6">
        <w:rPr>
          <w:rFonts w:ascii="Times New Roman" w:hAnsi="Times New Roman" w:cs="Times New Roman"/>
          <w:sz w:val="28"/>
          <w:szCs w:val="28"/>
          <w:shd w:val="clear" w:color="auto" w:fill="FFFFFF"/>
          <w:lang w:val="uk-UA"/>
        </w:rPr>
        <w:t>діяльнісного</w:t>
      </w:r>
      <w:proofErr w:type="spellEnd"/>
      <w:r w:rsidRPr="00AA11F6">
        <w:rPr>
          <w:rFonts w:ascii="Times New Roman" w:hAnsi="Times New Roman" w:cs="Times New Roman"/>
          <w:sz w:val="28"/>
          <w:szCs w:val="28"/>
          <w:shd w:val="clear" w:color="auto" w:fill="FFFFFF"/>
          <w:lang w:val="uk-UA"/>
        </w:rPr>
        <w:t xml:space="preserve"> компонента, що об'єднав елементи, що сприяють переведенню творчого потенціалу в стан актуалізації (професійно-особистісна реалізація педагога), в якому приховані можливості для його подальшого розвитку</w:t>
      </w:r>
      <w:r w:rsidR="00A367DD" w:rsidRPr="00A367DD">
        <w:rPr>
          <w:rFonts w:ascii="Times New Roman" w:eastAsia="Times New Roman" w:hAnsi="Times New Roman" w:cs="Times New Roman"/>
          <w:sz w:val="28"/>
          <w:szCs w:val="28"/>
          <w:lang w:val="uk-UA" w:eastAsia="ru-RU"/>
        </w:rPr>
        <w:t>[3]</w:t>
      </w:r>
      <w:r w:rsidRPr="00AA11F6">
        <w:rPr>
          <w:rFonts w:ascii="Times New Roman" w:hAnsi="Times New Roman" w:cs="Times New Roman"/>
          <w:sz w:val="28"/>
          <w:szCs w:val="28"/>
          <w:shd w:val="clear" w:color="auto" w:fill="FFFFFF"/>
          <w:lang w:val="uk-UA"/>
        </w:rPr>
        <w:t>.</w:t>
      </w:r>
    </w:p>
    <w:p w:rsidR="00E86E78" w:rsidRPr="00931E6D" w:rsidRDefault="00E86E78" w:rsidP="00B95F43">
      <w:pPr>
        <w:pStyle w:val="a3"/>
        <w:spacing w:after="0" w:line="360" w:lineRule="auto"/>
        <w:ind w:left="0" w:firstLine="709"/>
        <w:jc w:val="both"/>
        <w:rPr>
          <w:rFonts w:ascii="Times New Roman" w:hAnsi="Times New Roman" w:cs="Times New Roman"/>
          <w:sz w:val="28"/>
          <w:szCs w:val="28"/>
          <w:shd w:val="clear" w:color="auto" w:fill="FFFFFF"/>
          <w:lang w:val="uk-UA"/>
        </w:rPr>
      </w:pPr>
      <w:r w:rsidRPr="00931E6D">
        <w:rPr>
          <w:rFonts w:ascii="Times New Roman" w:hAnsi="Times New Roman" w:cs="Times New Roman"/>
          <w:sz w:val="28"/>
          <w:szCs w:val="28"/>
          <w:shd w:val="clear" w:color="auto" w:fill="FFFFFF"/>
          <w:lang w:val="uk-UA"/>
        </w:rPr>
        <w:t>З метою підвищення творчого потенціалу вихователів ДНЗ у навчальн</w:t>
      </w:r>
      <w:r w:rsidR="00931E6D" w:rsidRPr="00931E6D">
        <w:rPr>
          <w:rFonts w:ascii="Times New Roman" w:hAnsi="Times New Roman" w:cs="Times New Roman"/>
          <w:sz w:val="28"/>
          <w:szCs w:val="28"/>
          <w:shd w:val="clear" w:color="auto" w:fill="FFFFFF"/>
          <w:lang w:val="uk-UA"/>
        </w:rPr>
        <w:t>ий</w:t>
      </w:r>
      <w:r w:rsidRPr="00931E6D">
        <w:rPr>
          <w:rFonts w:ascii="Times New Roman" w:hAnsi="Times New Roman" w:cs="Times New Roman"/>
          <w:sz w:val="28"/>
          <w:szCs w:val="28"/>
          <w:shd w:val="clear" w:color="auto" w:fill="FFFFFF"/>
          <w:lang w:val="uk-UA"/>
        </w:rPr>
        <w:t xml:space="preserve"> </w:t>
      </w:r>
      <w:r w:rsidR="00931E6D" w:rsidRPr="00931E6D">
        <w:rPr>
          <w:rFonts w:ascii="Times New Roman" w:hAnsi="Times New Roman" w:cs="Times New Roman"/>
          <w:sz w:val="28"/>
          <w:szCs w:val="28"/>
          <w:shd w:val="clear" w:color="auto" w:fill="FFFFFF"/>
          <w:lang w:val="uk-UA"/>
        </w:rPr>
        <w:t>модуль з розвитку професійної компетентності «</w:t>
      </w:r>
      <w:proofErr w:type="spellStart"/>
      <w:r w:rsidR="00931E6D" w:rsidRPr="00931E6D">
        <w:rPr>
          <w:rFonts w:ascii="Times New Roman" w:hAnsi="Times New Roman" w:cs="Times New Roman"/>
          <w:sz w:val="28"/>
          <w:szCs w:val="28"/>
          <w:shd w:val="clear" w:color="auto" w:fill="FFFFFF"/>
          <w:lang w:val="uk-UA"/>
        </w:rPr>
        <w:t>Психолого-фасилітативна</w:t>
      </w:r>
      <w:proofErr w:type="spellEnd"/>
      <w:r w:rsidR="00931E6D" w:rsidRPr="00931E6D">
        <w:rPr>
          <w:rFonts w:ascii="Times New Roman" w:hAnsi="Times New Roman" w:cs="Times New Roman"/>
          <w:sz w:val="28"/>
          <w:szCs w:val="28"/>
          <w:shd w:val="clear" w:color="auto" w:fill="FFFFFF"/>
          <w:lang w:val="uk-UA"/>
        </w:rPr>
        <w:t xml:space="preserve"> компетентність педагога: сутність, структура, шляхи розвитку» на курсах післядипломної педагогічної освіти будо включено наступні методи роботи із слухачами: розв’язання творчих задач;  </w:t>
      </w:r>
      <w:r w:rsidR="00931E6D" w:rsidRPr="00931E6D">
        <w:rPr>
          <w:rFonts w:ascii="Times New Roman" w:eastAsia="Times New Roman" w:hAnsi="Times New Roman" w:cs="Times New Roman"/>
          <w:sz w:val="28"/>
          <w:szCs w:val="28"/>
          <w:lang w:val="uk-UA" w:eastAsia="ru-RU"/>
        </w:rPr>
        <w:t>м</w:t>
      </w:r>
      <w:r w:rsidR="00931E6D" w:rsidRPr="00E86E78">
        <w:rPr>
          <w:rFonts w:ascii="Times New Roman" w:eastAsia="Times New Roman" w:hAnsi="Times New Roman" w:cs="Times New Roman"/>
          <w:sz w:val="28"/>
          <w:szCs w:val="28"/>
          <w:lang w:val="uk-UA" w:eastAsia="ru-RU"/>
        </w:rPr>
        <w:t>етоди психологічної активізації творчості</w:t>
      </w:r>
      <w:r w:rsidR="00931E6D" w:rsidRPr="00931E6D">
        <w:rPr>
          <w:rFonts w:ascii="Times New Roman" w:eastAsia="Times New Roman" w:hAnsi="Times New Roman" w:cs="Times New Roman"/>
          <w:sz w:val="28"/>
          <w:szCs w:val="28"/>
          <w:lang w:val="uk-UA" w:eastAsia="ru-RU"/>
        </w:rPr>
        <w:t>; м</w:t>
      </w:r>
      <w:r w:rsidR="00931E6D" w:rsidRPr="00E86E78">
        <w:rPr>
          <w:rFonts w:ascii="Times New Roman" w:eastAsia="Times New Roman" w:hAnsi="Times New Roman" w:cs="Times New Roman"/>
          <w:sz w:val="28"/>
          <w:szCs w:val="28"/>
          <w:lang w:val="uk-UA" w:eastAsia="ru-RU"/>
        </w:rPr>
        <w:t xml:space="preserve">етод </w:t>
      </w:r>
      <w:proofErr w:type="spellStart"/>
      <w:r w:rsidR="00931E6D" w:rsidRPr="00E86E78">
        <w:rPr>
          <w:rFonts w:ascii="Times New Roman" w:eastAsia="Times New Roman" w:hAnsi="Times New Roman" w:cs="Times New Roman"/>
          <w:sz w:val="28"/>
          <w:szCs w:val="28"/>
          <w:lang w:val="uk-UA" w:eastAsia="ru-RU"/>
        </w:rPr>
        <w:t>„мозкового</w:t>
      </w:r>
      <w:proofErr w:type="spellEnd"/>
      <w:r w:rsidR="00931E6D" w:rsidRPr="00E86E78">
        <w:rPr>
          <w:rFonts w:ascii="Times New Roman" w:eastAsia="Times New Roman" w:hAnsi="Times New Roman" w:cs="Times New Roman"/>
          <w:sz w:val="28"/>
          <w:szCs w:val="28"/>
          <w:lang w:val="uk-UA" w:eastAsia="ru-RU"/>
        </w:rPr>
        <w:t xml:space="preserve"> штурму"</w:t>
      </w:r>
      <w:r w:rsidR="00931E6D" w:rsidRPr="00931E6D">
        <w:rPr>
          <w:rFonts w:ascii="Times New Roman" w:eastAsia="Times New Roman" w:hAnsi="Times New Roman" w:cs="Times New Roman"/>
          <w:sz w:val="28"/>
          <w:szCs w:val="28"/>
          <w:lang w:val="uk-UA" w:eastAsia="ru-RU"/>
        </w:rPr>
        <w:t>.</w:t>
      </w:r>
    </w:p>
    <w:p w:rsidR="00E86E78" w:rsidRPr="00EF7743" w:rsidRDefault="00E86E78" w:rsidP="00E86E78">
      <w:pPr>
        <w:spacing w:line="360" w:lineRule="auto"/>
        <w:ind w:firstLine="709"/>
        <w:jc w:val="both"/>
        <w:rPr>
          <w:rFonts w:eastAsia="Times New Roman" w:cs="Times New Roman"/>
          <w:szCs w:val="28"/>
          <w:lang w:val="uk-UA" w:eastAsia="ru-RU"/>
        </w:rPr>
      </w:pPr>
      <w:r w:rsidRPr="00E86E78">
        <w:rPr>
          <w:rFonts w:eastAsia="Times New Roman" w:cs="Times New Roman"/>
          <w:szCs w:val="28"/>
          <w:lang w:val="uk-UA" w:eastAsia="ru-RU"/>
        </w:rPr>
        <w:t xml:space="preserve">Відомо, що важливим засобом формування інтелектуально розвиненої творчої особистості є творчі задачі. Це неординарні задачі, в яких сформульовано певну вимогу, що виконується на основі знання законів, але відсутні прямі чи непрямі вказівки на ті явища, закономірностями яких слід скористатися для розв'язування цих задач. </w:t>
      </w:r>
    </w:p>
    <w:p w:rsidR="00E86E78" w:rsidRPr="00E86E78" w:rsidRDefault="00E86E78" w:rsidP="00E86E78">
      <w:pPr>
        <w:spacing w:line="360" w:lineRule="auto"/>
        <w:ind w:firstLine="709"/>
        <w:jc w:val="both"/>
        <w:rPr>
          <w:rFonts w:eastAsia="Times New Roman" w:cs="Times New Roman"/>
          <w:szCs w:val="28"/>
          <w:lang w:val="uk-UA" w:eastAsia="ru-RU"/>
        </w:rPr>
      </w:pPr>
      <w:r w:rsidRPr="00E86E78">
        <w:rPr>
          <w:rFonts w:eastAsia="Times New Roman" w:cs="Times New Roman"/>
          <w:szCs w:val="28"/>
          <w:lang w:val="uk-UA" w:eastAsia="ru-RU"/>
        </w:rPr>
        <w:t xml:space="preserve">О. Я. </w:t>
      </w:r>
      <w:proofErr w:type="spellStart"/>
      <w:r w:rsidRPr="00E86E78">
        <w:rPr>
          <w:rFonts w:eastAsia="Times New Roman" w:cs="Times New Roman"/>
          <w:szCs w:val="28"/>
          <w:lang w:val="uk-UA" w:eastAsia="ru-RU"/>
        </w:rPr>
        <w:t>Понамарьов</w:t>
      </w:r>
      <w:proofErr w:type="spellEnd"/>
      <w:r w:rsidRPr="00E86E78">
        <w:rPr>
          <w:rFonts w:eastAsia="Times New Roman" w:cs="Times New Roman"/>
          <w:szCs w:val="28"/>
          <w:lang w:val="uk-UA" w:eastAsia="ru-RU"/>
        </w:rPr>
        <w:t xml:space="preserve"> пропонує в розв'язанні творчої задачі виділяти дві основні фази: </w:t>
      </w:r>
    </w:p>
    <w:p w:rsidR="00E86E78" w:rsidRPr="00E86E78" w:rsidRDefault="00E86E78" w:rsidP="00E86E78">
      <w:pPr>
        <w:spacing w:line="360" w:lineRule="auto"/>
        <w:ind w:firstLine="709"/>
        <w:jc w:val="both"/>
        <w:rPr>
          <w:rFonts w:eastAsia="Times New Roman" w:cs="Times New Roman"/>
          <w:szCs w:val="28"/>
          <w:lang w:val="uk-UA" w:eastAsia="ru-RU"/>
        </w:rPr>
      </w:pPr>
      <w:r w:rsidRPr="00E86E78">
        <w:rPr>
          <w:rFonts w:eastAsia="Times New Roman" w:cs="Times New Roman"/>
          <w:szCs w:val="28"/>
          <w:lang w:val="uk-UA" w:eastAsia="ru-RU"/>
        </w:rPr>
        <w:t>1) фазу інтуїтивного пошуку та отримання інтуїтивного ефекту, інтуїтивного розв'язання (тобто фазу, яку в минулому іноді називали "психологічним" розв'язанням)</w:t>
      </w:r>
      <w:r>
        <w:rPr>
          <w:rFonts w:eastAsia="Times New Roman" w:cs="Times New Roman"/>
          <w:szCs w:val="28"/>
          <w:lang w:val="uk-UA" w:eastAsia="ru-RU"/>
        </w:rPr>
        <w:t>;</w:t>
      </w:r>
      <w:r w:rsidRPr="00E86E78">
        <w:rPr>
          <w:rFonts w:eastAsia="Times New Roman" w:cs="Times New Roman"/>
          <w:szCs w:val="28"/>
          <w:lang w:val="uk-UA" w:eastAsia="ru-RU"/>
        </w:rPr>
        <w:t xml:space="preserve"> </w:t>
      </w:r>
    </w:p>
    <w:p w:rsidR="00E86E78" w:rsidRPr="00E86E78" w:rsidRDefault="00E86E78" w:rsidP="00E86E78">
      <w:pPr>
        <w:spacing w:line="360" w:lineRule="auto"/>
        <w:ind w:firstLine="709"/>
        <w:jc w:val="both"/>
        <w:rPr>
          <w:rFonts w:eastAsia="Times New Roman" w:cs="Times New Roman"/>
          <w:szCs w:val="28"/>
          <w:lang w:val="uk-UA" w:eastAsia="ru-RU"/>
        </w:rPr>
      </w:pPr>
      <w:r w:rsidRPr="00E86E78">
        <w:rPr>
          <w:rFonts w:eastAsia="Times New Roman" w:cs="Times New Roman"/>
          <w:szCs w:val="28"/>
          <w:lang w:val="uk-UA" w:eastAsia="ru-RU"/>
        </w:rPr>
        <w:t>2) фазу його вербалізації, формалізації (тобто ту, яку відповідно зв'язува</w:t>
      </w:r>
      <w:r w:rsidR="00A367DD">
        <w:rPr>
          <w:rFonts w:eastAsia="Times New Roman" w:cs="Times New Roman"/>
          <w:szCs w:val="28"/>
          <w:lang w:val="uk-UA" w:eastAsia="ru-RU"/>
        </w:rPr>
        <w:t>ли з "логічним" розв'язанням) [</w:t>
      </w:r>
      <w:r w:rsidRPr="00E86E78">
        <w:rPr>
          <w:rFonts w:eastAsia="Times New Roman" w:cs="Times New Roman"/>
          <w:szCs w:val="28"/>
          <w:lang w:val="uk-UA" w:eastAsia="ru-RU"/>
        </w:rPr>
        <w:t xml:space="preserve">7]. </w:t>
      </w:r>
    </w:p>
    <w:p w:rsidR="00E86E78" w:rsidRPr="00E86E78" w:rsidRDefault="00E86E78" w:rsidP="00E86E78">
      <w:pPr>
        <w:spacing w:line="360" w:lineRule="auto"/>
        <w:ind w:firstLine="709"/>
        <w:jc w:val="both"/>
        <w:rPr>
          <w:rFonts w:eastAsia="Times New Roman" w:cs="Times New Roman"/>
          <w:szCs w:val="28"/>
          <w:lang w:val="uk-UA" w:eastAsia="ru-RU"/>
        </w:rPr>
      </w:pPr>
      <w:r w:rsidRPr="00E86E78">
        <w:rPr>
          <w:rFonts w:eastAsia="Times New Roman" w:cs="Times New Roman"/>
          <w:szCs w:val="28"/>
          <w:lang w:val="uk-UA" w:eastAsia="ru-RU"/>
        </w:rPr>
        <w:t xml:space="preserve">Результати будь-якої діяльності, в тому числі і діяльності, підпорядкованій розв'язуванню творчої задачі, не завжди співпадають із поставленими цілями. З одного боку, якась ціль може бути не досягнута або досягнута частково. З іншого боку, в, ході діяльності можуть бути отримані непередбачувані, додаткові її результати. Причому ці додаткові результати діяльності можуть бути як бажаними так і ні. У зв'язку з цим, під час аналізу діяльності необхідно одночасно враховувати прямий її продукт і побічний. </w:t>
      </w:r>
    </w:p>
    <w:p w:rsidR="00E86E78" w:rsidRPr="00E86E78" w:rsidRDefault="00E86E78" w:rsidP="00E86E78">
      <w:pPr>
        <w:spacing w:line="360" w:lineRule="auto"/>
        <w:ind w:firstLine="709"/>
        <w:jc w:val="both"/>
        <w:rPr>
          <w:rFonts w:eastAsia="Times New Roman" w:cs="Times New Roman"/>
          <w:szCs w:val="28"/>
          <w:lang w:val="uk-UA" w:eastAsia="ru-RU"/>
        </w:rPr>
      </w:pPr>
      <w:r w:rsidRPr="00E86E78">
        <w:rPr>
          <w:rFonts w:eastAsia="Times New Roman" w:cs="Times New Roman"/>
          <w:szCs w:val="28"/>
          <w:lang w:val="uk-UA" w:eastAsia="ru-RU"/>
        </w:rPr>
        <w:lastRenderedPageBreak/>
        <w:t xml:space="preserve">Під прямим продуктом діяльності слід розуміти такий результат діяльності, який відповідає усвідомлюваній цілі суб'єкта, що розв'язує задачу. "Прямий продукт дії, – пише О. Я. </w:t>
      </w:r>
      <w:proofErr w:type="spellStart"/>
      <w:r w:rsidRPr="00E86E78">
        <w:rPr>
          <w:rFonts w:eastAsia="Times New Roman" w:cs="Times New Roman"/>
          <w:szCs w:val="28"/>
          <w:lang w:val="uk-UA" w:eastAsia="ru-RU"/>
        </w:rPr>
        <w:t>Понамарьов</w:t>
      </w:r>
      <w:proofErr w:type="spellEnd"/>
      <w:r w:rsidRPr="00E86E78">
        <w:rPr>
          <w:rFonts w:eastAsia="Times New Roman" w:cs="Times New Roman"/>
          <w:szCs w:val="28"/>
          <w:lang w:val="uk-UA" w:eastAsia="ru-RU"/>
        </w:rPr>
        <w:t>, - відповідає свідомо поставленій цілі і може бути безпосередньо використаний у свідомій організації наступних</w:t>
      </w:r>
      <w:r w:rsidR="00A367DD">
        <w:rPr>
          <w:rFonts w:eastAsia="Times New Roman" w:cs="Times New Roman"/>
          <w:szCs w:val="28"/>
          <w:lang w:val="uk-UA" w:eastAsia="ru-RU"/>
        </w:rPr>
        <w:t xml:space="preserve"> дій (усвідомлюваний досвід)" [</w:t>
      </w:r>
      <w:r w:rsidRPr="00E86E78">
        <w:rPr>
          <w:rFonts w:eastAsia="Times New Roman" w:cs="Times New Roman"/>
          <w:szCs w:val="28"/>
          <w:lang w:val="uk-UA" w:eastAsia="ru-RU"/>
        </w:rPr>
        <w:t xml:space="preserve">7]. </w:t>
      </w:r>
    </w:p>
    <w:p w:rsidR="00E86E78" w:rsidRDefault="00E86E78" w:rsidP="00E86E78">
      <w:pPr>
        <w:spacing w:line="360" w:lineRule="auto"/>
        <w:ind w:firstLine="709"/>
        <w:jc w:val="both"/>
        <w:rPr>
          <w:rFonts w:eastAsia="Times New Roman" w:cs="Times New Roman"/>
          <w:szCs w:val="28"/>
          <w:lang w:val="uk-UA" w:eastAsia="ru-RU"/>
        </w:rPr>
      </w:pPr>
      <w:r w:rsidRPr="00E86E78">
        <w:rPr>
          <w:rFonts w:eastAsia="Times New Roman" w:cs="Times New Roman"/>
          <w:szCs w:val="28"/>
          <w:lang w:val="uk-UA" w:eastAsia="ru-RU"/>
        </w:rPr>
        <w:t xml:space="preserve">Побічний продукт виникає не внаслідок тих дій суб'єкта, які прямо відповідають поставленим цілям, а, немов би поза ними. Цілком закономірно, що суб'єкт під час розв'язання творчої задачі спочатку використовує свідомо організований досвід. Як правило, цього досвіду для розв'язання творчої задачі не достатньо (якби це було не так, то ця задача для даного суб'єкта вже не була б творчою). Це приводить до необхідності отримання нових знань. В ході конкретної діяльності виникає інший досвід - неусвідомлюваний. Іноді він і містить у собі ключ до розв'язання творчої задачі. "Неусвідомлюваний досвід, як пише О. Я. </w:t>
      </w:r>
      <w:proofErr w:type="spellStart"/>
      <w:r w:rsidRPr="00E86E78">
        <w:rPr>
          <w:rFonts w:eastAsia="Times New Roman" w:cs="Times New Roman"/>
          <w:szCs w:val="28"/>
          <w:lang w:val="uk-UA" w:eastAsia="ru-RU"/>
        </w:rPr>
        <w:t>Понамарьов</w:t>
      </w:r>
      <w:proofErr w:type="spellEnd"/>
      <w:r w:rsidRPr="00E86E78">
        <w:rPr>
          <w:rFonts w:eastAsia="Times New Roman" w:cs="Times New Roman"/>
          <w:szCs w:val="28"/>
          <w:lang w:val="uk-UA" w:eastAsia="ru-RU"/>
        </w:rPr>
        <w:t>, – і проявляється в зручний момент у вигляді неочікуваної "підказки", яка приводить</w:t>
      </w:r>
      <w:r w:rsidR="00A367DD">
        <w:rPr>
          <w:rFonts w:eastAsia="Times New Roman" w:cs="Times New Roman"/>
          <w:szCs w:val="28"/>
          <w:lang w:val="uk-UA" w:eastAsia="ru-RU"/>
        </w:rPr>
        <w:t xml:space="preserve"> до інтуїтивного розв'язання" [</w:t>
      </w:r>
      <w:r w:rsidRPr="00E86E78">
        <w:rPr>
          <w:rFonts w:eastAsia="Times New Roman" w:cs="Times New Roman"/>
          <w:szCs w:val="28"/>
          <w:lang w:val="uk-UA" w:eastAsia="ru-RU"/>
        </w:rPr>
        <w:t xml:space="preserve">7]. Використання побічного продукту дозволяє суб'єкту розв'язання творчої задачі підніматись по сходинках структурних рівнів психологічного механізму творчості. </w:t>
      </w:r>
    </w:p>
    <w:p w:rsidR="00E86E78" w:rsidRPr="00E86E78" w:rsidRDefault="00E86E78" w:rsidP="00E86E78">
      <w:pPr>
        <w:spacing w:line="360" w:lineRule="auto"/>
        <w:ind w:firstLine="709"/>
        <w:jc w:val="both"/>
        <w:rPr>
          <w:rFonts w:eastAsia="Times New Roman" w:cs="Times New Roman"/>
          <w:szCs w:val="28"/>
          <w:lang w:val="uk-UA" w:eastAsia="ru-RU"/>
        </w:rPr>
      </w:pPr>
      <w:r w:rsidRPr="00E86E78">
        <w:rPr>
          <w:rFonts w:eastAsia="Times New Roman" w:cs="Times New Roman"/>
          <w:szCs w:val="28"/>
          <w:lang w:val="uk-UA" w:eastAsia="ru-RU"/>
        </w:rPr>
        <w:t xml:space="preserve">Методи психологічної активізації творчості дозволяють уникнути інерційності методу проб і помилок. Інерція мислення - серйозний бар'єр у пошуку нового, обмежує сферу пошуку розв'язання, асоціативні здібності, творчі можливості. Розглянемо деякі методи з цієї групи. </w:t>
      </w:r>
    </w:p>
    <w:p w:rsidR="00E86E78" w:rsidRPr="00E86E78" w:rsidRDefault="00E86E78" w:rsidP="00E86E78">
      <w:pPr>
        <w:spacing w:line="360" w:lineRule="auto"/>
        <w:ind w:firstLine="709"/>
        <w:jc w:val="both"/>
        <w:rPr>
          <w:rFonts w:eastAsia="Times New Roman" w:cs="Times New Roman"/>
          <w:szCs w:val="28"/>
          <w:lang w:val="uk-UA" w:eastAsia="ru-RU"/>
        </w:rPr>
      </w:pPr>
      <w:r w:rsidRPr="00E86E78">
        <w:rPr>
          <w:rFonts w:eastAsia="Times New Roman" w:cs="Times New Roman"/>
          <w:szCs w:val="28"/>
          <w:lang w:val="uk-UA" w:eastAsia="ru-RU"/>
        </w:rPr>
        <w:t xml:space="preserve">Метод </w:t>
      </w:r>
      <w:proofErr w:type="spellStart"/>
      <w:r w:rsidRPr="00E86E78">
        <w:rPr>
          <w:rFonts w:eastAsia="Times New Roman" w:cs="Times New Roman"/>
          <w:szCs w:val="28"/>
          <w:lang w:val="uk-UA" w:eastAsia="ru-RU"/>
        </w:rPr>
        <w:t>„мозкового</w:t>
      </w:r>
      <w:proofErr w:type="spellEnd"/>
      <w:r w:rsidRPr="00E86E78">
        <w:rPr>
          <w:rFonts w:eastAsia="Times New Roman" w:cs="Times New Roman"/>
          <w:szCs w:val="28"/>
          <w:lang w:val="uk-UA" w:eastAsia="ru-RU"/>
        </w:rPr>
        <w:t xml:space="preserve"> штурму" ґрунтується на принципі відділити процеси генерування та оцінки ідей. Такий прийом, як "мозковий штурм" повинен </w:t>
      </w:r>
    </w:p>
    <w:p w:rsidR="00E86E78" w:rsidRPr="00E86E78" w:rsidRDefault="00E86E78" w:rsidP="00E86E78">
      <w:pPr>
        <w:spacing w:line="360" w:lineRule="auto"/>
        <w:ind w:firstLine="709"/>
        <w:jc w:val="both"/>
        <w:rPr>
          <w:rFonts w:eastAsia="Times New Roman" w:cs="Times New Roman"/>
          <w:szCs w:val="28"/>
          <w:lang w:val="uk-UA" w:eastAsia="ru-RU"/>
        </w:rPr>
      </w:pPr>
      <w:r w:rsidRPr="00E86E78">
        <w:rPr>
          <w:rFonts w:eastAsia="Times New Roman" w:cs="Times New Roman"/>
          <w:szCs w:val="28"/>
          <w:lang w:val="uk-UA" w:eastAsia="ru-RU"/>
        </w:rPr>
        <w:t xml:space="preserve">– активізувати мислення </w:t>
      </w:r>
      <w:r>
        <w:rPr>
          <w:rFonts w:eastAsia="Times New Roman" w:cs="Times New Roman"/>
          <w:szCs w:val="28"/>
          <w:lang w:val="uk-UA" w:eastAsia="ru-RU"/>
        </w:rPr>
        <w:t>слухачів курсів</w:t>
      </w:r>
      <w:r w:rsidRPr="00E86E78">
        <w:rPr>
          <w:rFonts w:eastAsia="Times New Roman" w:cs="Times New Roman"/>
          <w:szCs w:val="28"/>
          <w:lang w:val="uk-UA" w:eastAsia="ru-RU"/>
        </w:rPr>
        <w:t xml:space="preserve">; </w:t>
      </w:r>
    </w:p>
    <w:p w:rsidR="00E86E78" w:rsidRPr="00E86E78" w:rsidRDefault="00E86E78" w:rsidP="00E86E78">
      <w:pPr>
        <w:spacing w:line="360" w:lineRule="auto"/>
        <w:ind w:firstLine="709"/>
        <w:jc w:val="both"/>
        <w:rPr>
          <w:rFonts w:eastAsia="Times New Roman" w:cs="Times New Roman"/>
          <w:szCs w:val="28"/>
          <w:lang w:val="uk-UA" w:eastAsia="ru-RU"/>
        </w:rPr>
      </w:pPr>
      <w:r w:rsidRPr="00E86E78">
        <w:rPr>
          <w:rFonts w:eastAsia="Times New Roman" w:cs="Times New Roman"/>
          <w:szCs w:val="28"/>
          <w:lang w:val="uk-UA" w:eastAsia="ru-RU"/>
        </w:rPr>
        <w:t xml:space="preserve">– привернути увагу всіх </w:t>
      </w:r>
      <w:r>
        <w:rPr>
          <w:rFonts w:eastAsia="Times New Roman" w:cs="Times New Roman"/>
          <w:szCs w:val="28"/>
          <w:lang w:val="uk-UA" w:eastAsia="ru-RU"/>
        </w:rPr>
        <w:t>слухачів курсів</w:t>
      </w:r>
      <w:r w:rsidRPr="00E86E78">
        <w:rPr>
          <w:rFonts w:eastAsia="Times New Roman" w:cs="Times New Roman"/>
          <w:szCs w:val="28"/>
          <w:lang w:val="uk-UA" w:eastAsia="ru-RU"/>
        </w:rPr>
        <w:t xml:space="preserve"> до проблеми, поставленої </w:t>
      </w:r>
      <w:r w:rsidR="00931E6D">
        <w:rPr>
          <w:rFonts w:eastAsia="Times New Roman" w:cs="Times New Roman"/>
          <w:szCs w:val="28"/>
          <w:lang w:val="uk-UA" w:eastAsia="ru-RU"/>
        </w:rPr>
        <w:t>педагогом</w:t>
      </w:r>
      <w:r w:rsidRPr="00E86E78">
        <w:rPr>
          <w:rFonts w:eastAsia="Times New Roman" w:cs="Times New Roman"/>
          <w:szCs w:val="28"/>
          <w:lang w:val="uk-UA" w:eastAsia="ru-RU"/>
        </w:rPr>
        <w:t xml:space="preserve">; </w:t>
      </w:r>
    </w:p>
    <w:p w:rsidR="00E86E78" w:rsidRPr="00E86E78" w:rsidRDefault="00E86E78" w:rsidP="00E86E78">
      <w:pPr>
        <w:spacing w:line="360" w:lineRule="auto"/>
        <w:ind w:firstLine="709"/>
        <w:jc w:val="both"/>
        <w:rPr>
          <w:rFonts w:eastAsia="Times New Roman" w:cs="Times New Roman"/>
          <w:szCs w:val="28"/>
          <w:lang w:val="uk-UA" w:eastAsia="ru-RU"/>
        </w:rPr>
      </w:pPr>
      <w:r w:rsidRPr="00E86E78">
        <w:rPr>
          <w:rFonts w:eastAsia="Times New Roman" w:cs="Times New Roman"/>
          <w:szCs w:val="28"/>
          <w:lang w:val="uk-UA" w:eastAsia="ru-RU"/>
        </w:rPr>
        <w:t xml:space="preserve">– створити на </w:t>
      </w:r>
      <w:r w:rsidR="00931E6D">
        <w:rPr>
          <w:rFonts w:eastAsia="Times New Roman" w:cs="Times New Roman"/>
          <w:szCs w:val="28"/>
          <w:lang w:val="uk-UA" w:eastAsia="ru-RU"/>
        </w:rPr>
        <w:t>занятті</w:t>
      </w:r>
      <w:r w:rsidRPr="00E86E78">
        <w:rPr>
          <w:rFonts w:eastAsia="Times New Roman" w:cs="Times New Roman"/>
          <w:szCs w:val="28"/>
          <w:lang w:val="uk-UA" w:eastAsia="ru-RU"/>
        </w:rPr>
        <w:t xml:space="preserve"> атмосферу психологічного комфорту, коли легко думається ; </w:t>
      </w:r>
    </w:p>
    <w:p w:rsidR="00E86E78" w:rsidRPr="00E86E78" w:rsidRDefault="00E86E78" w:rsidP="00E86E78">
      <w:pPr>
        <w:spacing w:line="360" w:lineRule="auto"/>
        <w:ind w:firstLine="709"/>
        <w:jc w:val="both"/>
        <w:rPr>
          <w:rFonts w:eastAsia="Times New Roman" w:cs="Times New Roman"/>
          <w:szCs w:val="28"/>
          <w:lang w:val="uk-UA" w:eastAsia="ru-RU"/>
        </w:rPr>
      </w:pPr>
      <w:r w:rsidRPr="00E86E78">
        <w:rPr>
          <w:rFonts w:eastAsia="Times New Roman" w:cs="Times New Roman"/>
          <w:szCs w:val="28"/>
          <w:lang w:val="uk-UA" w:eastAsia="ru-RU"/>
        </w:rPr>
        <w:lastRenderedPageBreak/>
        <w:t xml:space="preserve">– указати один з шляхів до винахідництва, до застосування на практиці отриманих знань; </w:t>
      </w:r>
    </w:p>
    <w:p w:rsidR="00E86E78" w:rsidRPr="00E86E78" w:rsidRDefault="00E86E78" w:rsidP="00E86E78">
      <w:pPr>
        <w:spacing w:line="360" w:lineRule="auto"/>
        <w:ind w:firstLine="709"/>
        <w:jc w:val="both"/>
        <w:rPr>
          <w:rFonts w:eastAsia="Times New Roman" w:cs="Times New Roman"/>
          <w:szCs w:val="28"/>
          <w:lang w:val="uk-UA" w:eastAsia="ru-RU"/>
        </w:rPr>
      </w:pPr>
      <w:r w:rsidRPr="00E86E78">
        <w:rPr>
          <w:rFonts w:eastAsia="Times New Roman" w:cs="Times New Roman"/>
          <w:szCs w:val="28"/>
          <w:lang w:val="uk-UA" w:eastAsia="ru-RU"/>
        </w:rPr>
        <w:t>– показати необхідніст</w:t>
      </w:r>
      <w:r w:rsidR="00931E6D">
        <w:rPr>
          <w:rFonts w:eastAsia="Times New Roman" w:cs="Times New Roman"/>
          <w:szCs w:val="28"/>
          <w:lang w:val="uk-UA" w:eastAsia="ru-RU"/>
        </w:rPr>
        <w:t>ь знань отриманих на курсах підвищення кваліфікації, їх широту, глибину</w:t>
      </w:r>
      <w:r w:rsidRPr="00E86E78">
        <w:rPr>
          <w:rFonts w:eastAsia="Times New Roman" w:cs="Times New Roman"/>
          <w:szCs w:val="28"/>
          <w:lang w:val="uk-UA" w:eastAsia="ru-RU"/>
        </w:rPr>
        <w:t xml:space="preserve">; </w:t>
      </w:r>
    </w:p>
    <w:p w:rsidR="00E86E78" w:rsidRPr="00E86E78" w:rsidRDefault="00E86E78" w:rsidP="00E86E78">
      <w:pPr>
        <w:spacing w:line="360" w:lineRule="auto"/>
        <w:ind w:firstLine="709"/>
        <w:jc w:val="both"/>
        <w:rPr>
          <w:rFonts w:eastAsia="Times New Roman" w:cs="Times New Roman"/>
          <w:szCs w:val="28"/>
          <w:lang w:val="uk-UA" w:eastAsia="ru-RU"/>
        </w:rPr>
      </w:pPr>
      <w:r w:rsidRPr="00E86E78">
        <w:rPr>
          <w:rFonts w:eastAsia="Times New Roman" w:cs="Times New Roman"/>
          <w:szCs w:val="28"/>
          <w:lang w:val="uk-UA" w:eastAsia="ru-RU"/>
        </w:rPr>
        <w:t xml:space="preserve">– сформувати інтерес до </w:t>
      </w:r>
      <w:r w:rsidR="00931E6D">
        <w:rPr>
          <w:rFonts w:eastAsia="Times New Roman" w:cs="Times New Roman"/>
          <w:szCs w:val="28"/>
          <w:lang w:val="uk-UA" w:eastAsia="ru-RU"/>
        </w:rPr>
        <w:t>набутих знань та вмінь</w:t>
      </w:r>
      <w:r w:rsidRPr="00E86E78">
        <w:rPr>
          <w:rFonts w:eastAsia="Times New Roman" w:cs="Times New Roman"/>
          <w:szCs w:val="28"/>
          <w:lang w:val="uk-UA" w:eastAsia="ru-RU"/>
        </w:rPr>
        <w:t xml:space="preserve">, який потім може стати стійким. </w:t>
      </w:r>
    </w:p>
    <w:p w:rsidR="00E86E78" w:rsidRDefault="00E86E78" w:rsidP="00E86E78">
      <w:pPr>
        <w:spacing w:line="360" w:lineRule="auto"/>
        <w:ind w:firstLine="709"/>
        <w:jc w:val="both"/>
        <w:rPr>
          <w:rFonts w:eastAsia="Times New Roman" w:cs="Times New Roman"/>
          <w:szCs w:val="28"/>
          <w:lang w:val="uk-UA" w:eastAsia="ru-RU"/>
        </w:rPr>
      </w:pPr>
      <w:r w:rsidRPr="00E86E78">
        <w:rPr>
          <w:rFonts w:eastAsia="Times New Roman" w:cs="Times New Roman"/>
          <w:szCs w:val="28"/>
          <w:lang w:val="uk-UA" w:eastAsia="ru-RU"/>
        </w:rPr>
        <w:t xml:space="preserve">Суть прийому полягає в наступному. </w:t>
      </w:r>
      <w:r w:rsidR="00931E6D">
        <w:rPr>
          <w:rFonts w:eastAsia="Times New Roman" w:cs="Times New Roman"/>
          <w:szCs w:val="28"/>
          <w:lang w:val="uk-UA" w:eastAsia="ru-RU"/>
        </w:rPr>
        <w:t>Слухачам курсів підвищення кваліфікації</w:t>
      </w:r>
      <w:r w:rsidRPr="00E86E78">
        <w:rPr>
          <w:rFonts w:eastAsia="Times New Roman" w:cs="Times New Roman"/>
          <w:szCs w:val="28"/>
          <w:lang w:val="uk-UA" w:eastAsia="ru-RU"/>
        </w:rPr>
        <w:t xml:space="preserve"> пропонується конкретна задача або ж завдання. Як правило, задачу можна розв'язати кількома різними способами, завдання може бути виконано кількома прийомами. </w:t>
      </w:r>
      <w:r w:rsidR="00931E6D">
        <w:rPr>
          <w:rFonts w:eastAsia="Times New Roman" w:cs="Times New Roman"/>
          <w:szCs w:val="28"/>
          <w:lang w:val="uk-UA" w:eastAsia="ru-RU"/>
        </w:rPr>
        <w:t>Вихователів</w:t>
      </w:r>
      <w:r w:rsidRPr="00E86E78">
        <w:rPr>
          <w:rFonts w:eastAsia="Times New Roman" w:cs="Times New Roman"/>
          <w:szCs w:val="28"/>
          <w:lang w:val="uk-UA" w:eastAsia="ru-RU"/>
        </w:rPr>
        <w:t xml:space="preserve"> знайомлять з методом виконання завдання "мозковим штурмом". </w:t>
      </w:r>
    </w:p>
    <w:p w:rsidR="00931E6D" w:rsidRPr="00931E6D" w:rsidRDefault="00931E6D" w:rsidP="00931E6D">
      <w:pPr>
        <w:spacing w:line="360" w:lineRule="auto"/>
        <w:ind w:firstLine="709"/>
        <w:jc w:val="both"/>
        <w:rPr>
          <w:rFonts w:eastAsia="Times New Roman" w:cs="Times New Roman"/>
          <w:szCs w:val="28"/>
          <w:lang w:val="uk-UA" w:eastAsia="ru-RU"/>
        </w:rPr>
      </w:pPr>
      <w:r w:rsidRPr="00931E6D">
        <w:rPr>
          <w:rFonts w:eastAsia="Times New Roman" w:cs="Times New Roman"/>
          <w:szCs w:val="28"/>
          <w:lang w:val="uk-UA" w:eastAsia="ru-RU"/>
        </w:rPr>
        <w:t xml:space="preserve">Алгоритм розв'язання творчих задач являє собою комплексну програму алгоритмічного типу, яка ґрунтується на законах розвитку систем і призначена для аналізу й розв'язання творчих завдань. Основою алгоритму є програма послідовних операцій щодо аналізу поставленого завдання й перетворення його в чітку схему. Аналіз схеми призводить до виявлення суперечності, а її усунення дає розв'язання поставленого завдання. </w:t>
      </w:r>
    </w:p>
    <w:p w:rsidR="00931E6D" w:rsidRPr="00E86E78" w:rsidRDefault="00931E6D" w:rsidP="00931E6D">
      <w:pPr>
        <w:spacing w:line="360" w:lineRule="auto"/>
        <w:ind w:firstLine="709"/>
        <w:jc w:val="both"/>
        <w:rPr>
          <w:rFonts w:eastAsia="Times New Roman" w:cs="Times New Roman"/>
          <w:szCs w:val="28"/>
          <w:lang w:val="uk-UA" w:eastAsia="ru-RU"/>
        </w:rPr>
      </w:pPr>
      <w:r w:rsidRPr="00931E6D">
        <w:rPr>
          <w:rFonts w:eastAsia="Times New Roman" w:cs="Times New Roman"/>
          <w:szCs w:val="28"/>
          <w:lang w:val="uk-UA" w:eastAsia="ru-RU"/>
        </w:rPr>
        <w:t xml:space="preserve">Для розвитку </w:t>
      </w:r>
      <w:r>
        <w:rPr>
          <w:rFonts w:eastAsia="Times New Roman" w:cs="Times New Roman"/>
          <w:szCs w:val="28"/>
          <w:lang w:val="uk-UA" w:eastAsia="ru-RU"/>
        </w:rPr>
        <w:t xml:space="preserve">творчого потенціалу вихователів ДНЗ, </w:t>
      </w:r>
      <w:r w:rsidRPr="00931E6D">
        <w:rPr>
          <w:rFonts w:eastAsia="Times New Roman" w:cs="Times New Roman"/>
          <w:szCs w:val="28"/>
          <w:lang w:val="uk-UA" w:eastAsia="ru-RU"/>
        </w:rPr>
        <w:t xml:space="preserve">творчого мислення, самостійності, ініціативи, кмітливості доцільно використовувати не лише задачі, запропоновані навчально-методичною літературою, а й складені </w:t>
      </w:r>
      <w:r>
        <w:rPr>
          <w:rFonts w:eastAsia="Times New Roman" w:cs="Times New Roman"/>
          <w:szCs w:val="28"/>
          <w:lang w:val="uk-UA" w:eastAsia="ru-RU"/>
        </w:rPr>
        <w:t>слухачами</w:t>
      </w:r>
      <w:r w:rsidRPr="00931E6D">
        <w:rPr>
          <w:rFonts w:eastAsia="Times New Roman" w:cs="Times New Roman"/>
          <w:szCs w:val="28"/>
          <w:lang w:val="uk-UA" w:eastAsia="ru-RU"/>
        </w:rPr>
        <w:t xml:space="preserve"> самостійно</w:t>
      </w:r>
      <w:r>
        <w:rPr>
          <w:rFonts w:eastAsia="Times New Roman" w:cs="Times New Roman"/>
          <w:szCs w:val="28"/>
          <w:lang w:val="uk-UA" w:eastAsia="ru-RU"/>
        </w:rPr>
        <w:t>.</w:t>
      </w:r>
    </w:p>
    <w:p w:rsidR="00B95F43" w:rsidRPr="00B95F43" w:rsidRDefault="00B95F43" w:rsidP="00B95F43">
      <w:pPr>
        <w:spacing w:line="360" w:lineRule="auto"/>
        <w:ind w:firstLine="709"/>
        <w:jc w:val="both"/>
        <w:rPr>
          <w:rFonts w:eastAsia="Times New Roman" w:cs="Times New Roman"/>
          <w:szCs w:val="28"/>
          <w:lang w:val="uk-UA" w:eastAsia="ru-RU"/>
        </w:rPr>
      </w:pPr>
      <w:r w:rsidRPr="00AA11F6">
        <w:rPr>
          <w:b/>
          <w:lang w:val="uk-UA"/>
        </w:rPr>
        <w:t>Висновки</w:t>
      </w:r>
      <w:r>
        <w:rPr>
          <w:b/>
          <w:lang w:val="uk-UA"/>
        </w:rPr>
        <w:t xml:space="preserve">. </w:t>
      </w:r>
      <w:r w:rsidRPr="00B95F43">
        <w:rPr>
          <w:rFonts w:eastAsia="Times New Roman" w:cs="Times New Roman"/>
          <w:szCs w:val="28"/>
          <w:lang w:val="uk-UA" w:eastAsia="ru-RU"/>
        </w:rPr>
        <w:t>Проблема індивідуального творчого потенціалу, в усій розмаїтості аспектів, належить до числа найважливіших у сучасній науці.</w:t>
      </w:r>
    </w:p>
    <w:p w:rsidR="00B95F43" w:rsidRPr="00B95F43" w:rsidRDefault="00B95F43" w:rsidP="00B95F43">
      <w:pPr>
        <w:spacing w:line="360" w:lineRule="auto"/>
        <w:ind w:firstLine="709"/>
        <w:jc w:val="both"/>
        <w:rPr>
          <w:rFonts w:eastAsia="Times New Roman" w:cs="Times New Roman"/>
          <w:sz w:val="24"/>
          <w:szCs w:val="24"/>
          <w:lang w:val="uk-UA" w:eastAsia="ru-RU"/>
        </w:rPr>
      </w:pPr>
      <w:r w:rsidRPr="00B95F43">
        <w:rPr>
          <w:rFonts w:eastAsia="Times New Roman" w:cs="Times New Roman"/>
          <w:szCs w:val="28"/>
          <w:lang w:val="uk-UA" w:eastAsia="ru-RU"/>
        </w:rPr>
        <w:t xml:space="preserve">Творчий потенціал особи синтезує соціальні й психологічні властивості, що створюють своєрідну цілісність соціальної якості людини. В багатьох випадках творчий потенціал виступає засобом, за допомогою якого слід вирішувати практичні завдання, нові проблеми і вимоги, які ставляться перед нашими людьми сучасною дійсністю. Так індивідуальний творчий потенціал особи є інтегральною властивістю у вигляді здібностей, що дає змогу людині здійснювати предметну діяльність. Творчий потенціал особи </w:t>
      </w:r>
      <w:r w:rsidRPr="00B95F43">
        <w:rPr>
          <w:rFonts w:eastAsia="Times New Roman" w:cs="Times New Roman"/>
          <w:szCs w:val="28"/>
          <w:lang w:val="uk-UA" w:eastAsia="ru-RU"/>
        </w:rPr>
        <w:lastRenderedPageBreak/>
        <w:t>пов’язується зі здатністю самостійно ставити і вирішувати в тому чи іншому вигляді суспільно значимі проблеми. Його можна показати у вигляді сукупності різних можливостей, потенціалів: перетворювально-предметного (навички, уміння, здібності), пізнавального (інтелектуальні здібності), аксіологічного (ціннісні орієнтації), комунікативного (морально-психологічні якості), художнього (естетичні здібності) і таке інше.</w:t>
      </w:r>
    </w:p>
    <w:p w:rsidR="00B95F43" w:rsidRPr="00442728" w:rsidRDefault="00B95F43" w:rsidP="00B95F43">
      <w:pPr>
        <w:spacing w:line="360" w:lineRule="auto"/>
        <w:ind w:firstLine="709"/>
        <w:jc w:val="both"/>
        <w:rPr>
          <w:rFonts w:eastAsia="Times New Roman" w:cs="Times New Roman"/>
          <w:szCs w:val="28"/>
          <w:lang w:val="uk-UA" w:eastAsia="ru-RU"/>
        </w:rPr>
      </w:pPr>
      <w:r w:rsidRPr="00B95F43">
        <w:rPr>
          <w:rFonts w:eastAsia="Times New Roman" w:cs="Times New Roman"/>
          <w:szCs w:val="28"/>
          <w:lang w:val="uk-UA" w:eastAsia="ru-RU"/>
        </w:rPr>
        <w:t>За своїми витоками ця властивість є результатом природної й соціальної активності, зовнішнім виявом якої виступає праця, доцільна діяльність, що органічно включає свідомість і спілкування, які проявляються у формі пізнавальної та комунікативної діяльності. Творча активність історично виникає з трудової активності, формуючись і розвиваючись на її основі, так розвиток творчого потенціалу, невіддільний від здатності до праці, обумовлює розвиток особистості.</w:t>
      </w:r>
    </w:p>
    <w:p w:rsidR="00442728" w:rsidRPr="00442728" w:rsidRDefault="00442728" w:rsidP="00442728">
      <w:pPr>
        <w:shd w:val="clear" w:color="auto" w:fill="FFFFFF"/>
        <w:spacing w:line="360" w:lineRule="auto"/>
        <w:ind w:firstLine="709"/>
        <w:jc w:val="center"/>
        <w:rPr>
          <w:rFonts w:cs="Times New Roman"/>
          <w:b/>
          <w:szCs w:val="28"/>
          <w:lang w:val="uk-UA"/>
        </w:rPr>
      </w:pPr>
      <w:r w:rsidRPr="00442728">
        <w:rPr>
          <w:rFonts w:cs="Times New Roman"/>
          <w:b/>
          <w:szCs w:val="28"/>
          <w:lang w:val="uk-UA"/>
        </w:rPr>
        <w:t>Список використаних джерел</w:t>
      </w:r>
    </w:p>
    <w:p w:rsidR="00442728" w:rsidRDefault="00442728" w:rsidP="00442728">
      <w:pPr>
        <w:spacing w:line="360" w:lineRule="auto"/>
        <w:ind w:firstLine="709"/>
        <w:jc w:val="both"/>
        <w:rPr>
          <w:rFonts w:eastAsia="Times New Roman" w:cs="Times New Roman"/>
          <w:szCs w:val="28"/>
          <w:lang w:val="uk-UA" w:eastAsia="ru-RU"/>
        </w:rPr>
      </w:pPr>
      <w:r w:rsidRPr="00442728">
        <w:rPr>
          <w:rFonts w:cs="Times New Roman"/>
          <w:szCs w:val="28"/>
          <w:lang w:val="uk-UA"/>
        </w:rPr>
        <w:t xml:space="preserve">1. </w:t>
      </w:r>
      <w:r w:rsidRPr="00B95F43">
        <w:rPr>
          <w:rFonts w:eastAsia="Times New Roman" w:cs="Times New Roman"/>
          <w:szCs w:val="28"/>
          <w:lang w:eastAsia="ru-RU"/>
        </w:rPr>
        <w:t xml:space="preserve">Дружинин В.Н. Психология общих способностей. 3-е изд. </w:t>
      </w:r>
      <w:r w:rsidRPr="00442728">
        <w:rPr>
          <w:rFonts w:cs="Times New Roman"/>
          <w:szCs w:val="28"/>
        </w:rPr>
        <w:t xml:space="preserve">/ </w:t>
      </w:r>
      <w:r>
        <w:rPr>
          <w:rFonts w:cs="Times New Roman"/>
          <w:szCs w:val="28"/>
          <w:lang w:val="uk-UA"/>
        </w:rPr>
        <w:t>В.Н.</w:t>
      </w:r>
      <w:r w:rsidRPr="00442728">
        <w:rPr>
          <w:rFonts w:eastAsia="Times New Roman" w:cs="Times New Roman"/>
          <w:szCs w:val="28"/>
          <w:lang w:eastAsia="ru-RU"/>
        </w:rPr>
        <w:t xml:space="preserve"> </w:t>
      </w:r>
      <w:r w:rsidRPr="00B95F43">
        <w:rPr>
          <w:rFonts w:eastAsia="Times New Roman" w:cs="Times New Roman"/>
          <w:szCs w:val="28"/>
          <w:lang w:eastAsia="ru-RU"/>
        </w:rPr>
        <w:t>Дружинин</w:t>
      </w:r>
      <w:r>
        <w:rPr>
          <w:rFonts w:cs="Times New Roman"/>
          <w:szCs w:val="28"/>
          <w:lang w:val="uk-UA"/>
        </w:rPr>
        <w:t xml:space="preserve"> </w:t>
      </w:r>
      <w:r w:rsidRPr="00B95F43">
        <w:rPr>
          <w:rFonts w:eastAsia="Times New Roman" w:cs="Times New Roman"/>
          <w:szCs w:val="28"/>
          <w:lang w:eastAsia="ru-RU"/>
        </w:rPr>
        <w:t xml:space="preserve">– СПб.: Питер, 2007. – 368 </w:t>
      </w:r>
      <w:proofErr w:type="gramStart"/>
      <w:r w:rsidRPr="00B95F43">
        <w:rPr>
          <w:rFonts w:eastAsia="Times New Roman" w:cs="Times New Roman"/>
          <w:szCs w:val="28"/>
          <w:lang w:eastAsia="ru-RU"/>
        </w:rPr>
        <w:t>с</w:t>
      </w:r>
      <w:proofErr w:type="gramEnd"/>
      <w:r w:rsidRPr="00B95F43">
        <w:rPr>
          <w:rFonts w:eastAsia="Times New Roman" w:cs="Times New Roman"/>
          <w:szCs w:val="28"/>
          <w:lang w:eastAsia="ru-RU"/>
        </w:rPr>
        <w:t>.</w:t>
      </w:r>
    </w:p>
    <w:p w:rsidR="00442728" w:rsidRPr="00B95F43" w:rsidRDefault="00442728" w:rsidP="00442728">
      <w:pPr>
        <w:spacing w:line="360" w:lineRule="auto"/>
        <w:ind w:firstLine="709"/>
        <w:jc w:val="both"/>
        <w:rPr>
          <w:rFonts w:eastAsia="Times New Roman" w:cs="Times New Roman"/>
          <w:szCs w:val="28"/>
          <w:lang w:val="uk-UA" w:eastAsia="ru-RU"/>
        </w:rPr>
      </w:pPr>
      <w:r>
        <w:rPr>
          <w:rFonts w:eastAsia="Times New Roman" w:cs="Times New Roman"/>
          <w:szCs w:val="28"/>
          <w:lang w:val="uk-UA" w:eastAsia="ru-RU"/>
        </w:rPr>
        <w:t xml:space="preserve">2. </w:t>
      </w:r>
      <w:r w:rsidRPr="00B95F43">
        <w:rPr>
          <w:rFonts w:eastAsia="Times New Roman" w:cs="Times New Roman"/>
          <w:szCs w:val="28"/>
          <w:lang w:val="uk-UA" w:eastAsia="ru-RU"/>
        </w:rPr>
        <w:t xml:space="preserve">Клименко В.В. Психологія творчості. Навчальний посібник. </w:t>
      </w:r>
      <w:r w:rsidRPr="00442728">
        <w:rPr>
          <w:rFonts w:cs="Times New Roman"/>
          <w:szCs w:val="28"/>
        </w:rPr>
        <w:t>/</w:t>
      </w:r>
      <w:r>
        <w:rPr>
          <w:rFonts w:cs="Times New Roman"/>
          <w:szCs w:val="28"/>
          <w:lang w:val="uk-UA"/>
        </w:rPr>
        <w:t xml:space="preserve"> В.В. </w:t>
      </w:r>
      <w:r w:rsidRPr="00B95F43">
        <w:rPr>
          <w:rFonts w:eastAsia="Times New Roman" w:cs="Times New Roman"/>
          <w:szCs w:val="28"/>
          <w:lang w:val="uk-UA" w:eastAsia="ru-RU"/>
        </w:rPr>
        <w:t>Клименко – К.: Центр навчальної літератури, 2006. – 480 с.</w:t>
      </w:r>
    </w:p>
    <w:p w:rsidR="00442728" w:rsidRPr="007850D9" w:rsidRDefault="00A367DD" w:rsidP="00442728">
      <w:pPr>
        <w:spacing w:line="360" w:lineRule="auto"/>
        <w:ind w:firstLine="709"/>
        <w:jc w:val="both"/>
        <w:rPr>
          <w:rFonts w:eastAsia="Times New Roman" w:cs="Times New Roman"/>
          <w:szCs w:val="28"/>
          <w:lang w:eastAsia="ru-RU"/>
        </w:rPr>
      </w:pPr>
      <w:r>
        <w:rPr>
          <w:rFonts w:cs="Times New Roman"/>
          <w:szCs w:val="28"/>
          <w:lang w:val="uk-UA"/>
        </w:rPr>
        <w:t xml:space="preserve">3. </w:t>
      </w:r>
      <w:proofErr w:type="spellStart"/>
      <w:r w:rsidR="007850D9" w:rsidRPr="00AA11F6">
        <w:rPr>
          <w:rFonts w:cs="Times New Roman"/>
          <w:szCs w:val="28"/>
          <w:lang w:val="uk-UA"/>
        </w:rPr>
        <w:t>Мартишина</w:t>
      </w:r>
      <w:proofErr w:type="spellEnd"/>
      <w:r w:rsidR="007850D9">
        <w:rPr>
          <w:rFonts w:cs="Times New Roman"/>
          <w:szCs w:val="28"/>
          <w:lang w:val="uk-UA"/>
        </w:rPr>
        <w:t xml:space="preserve"> Н.В. </w:t>
      </w:r>
      <w:r w:rsidR="007850D9">
        <w:rPr>
          <w:rFonts w:cs="Times New Roman"/>
          <w:szCs w:val="28"/>
        </w:rPr>
        <w:t xml:space="preserve">Становление творческого потенциала личности педагога, </w:t>
      </w:r>
      <w:proofErr w:type="spellStart"/>
      <w:r w:rsidR="007850D9">
        <w:rPr>
          <w:rFonts w:cs="Times New Roman"/>
          <w:szCs w:val="28"/>
        </w:rPr>
        <w:t>моногр</w:t>
      </w:r>
      <w:proofErr w:type="spellEnd"/>
      <w:r w:rsidR="007850D9">
        <w:rPr>
          <w:rFonts w:cs="Times New Roman"/>
          <w:szCs w:val="28"/>
        </w:rPr>
        <w:t xml:space="preserve">. </w:t>
      </w:r>
      <w:r w:rsidR="007850D9" w:rsidRPr="00442728">
        <w:rPr>
          <w:rFonts w:cs="Times New Roman"/>
          <w:szCs w:val="28"/>
        </w:rPr>
        <w:t>/</w:t>
      </w:r>
      <w:r w:rsidR="007850D9">
        <w:rPr>
          <w:rFonts w:cs="Times New Roman"/>
          <w:szCs w:val="28"/>
        </w:rPr>
        <w:t xml:space="preserve"> Н.В. </w:t>
      </w:r>
      <w:proofErr w:type="spellStart"/>
      <w:r w:rsidR="007850D9" w:rsidRPr="00AA11F6">
        <w:rPr>
          <w:rFonts w:cs="Times New Roman"/>
          <w:szCs w:val="28"/>
          <w:lang w:val="uk-UA"/>
        </w:rPr>
        <w:t>Мартишина</w:t>
      </w:r>
      <w:proofErr w:type="spellEnd"/>
      <w:r w:rsidR="007850D9">
        <w:rPr>
          <w:rFonts w:cs="Times New Roman"/>
          <w:szCs w:val="28"/>
          <w:lang w:val="uk-UA"/>
        </w:rPr>
        <w:t xml:space="preserve"> – М.: </w:t>
      </w:r>
      <w:proofErr w:type="spellStart"/>
      <w:r w:rsidR="007850D9">
        <w:rPr>
          <w:rFonts w:cs="Times New Roman"/>
          <w:szCs w:val="28"/>
          <w:lang w:val="uk-UA"/>
        </w:rPr>
        <w:t>Изд</w:t>
      </w:r>
      <w:proofErr w:type="spellEnd"/>
      <w:r w:rsidR="007850D9">
        <w:rPr>
          <w:rFonts w:cs="Times New Roman"/>
          <w:szCs w:val="28"/>
          <w:lang w:val="uk-UA"/>
        </w:rPr>
        <w:t xml:space="preserve">. </w:t>
      </w:r>
      <w:proofErr w:type="spellStart"/>
      <w:r w:rsidR="007850D9">
        <w:rPr>
          <w:rFonts w:cs="Times New Roman"/>
          <w:szCs w:val="28"/>
          <w:lang w:val="uk-UA"/>
        </w:rPr>
        <w:t>Дом</w:t>
      </w:r>
      <w:proofErr w:type="spellEnd"/>
      <w:r w:rsidR="007850D9">
        <w:rPr>
          <w:rFonts w:cs="Times New Roman"/>
          <w:szCs w:val="28"/>
          <w:lang w:val="uk-UA"/>
        </w:rPr>
        <w:t xml:space="preserve"> Рос. Акад.. </w:t>
      </w:r>
      <w:proofErr w:type="spellStart"/>
      <w:r w:rsidR="007850D9">
        <w:rPr>
          <w:rFonts w:cs="Times New Roman"/>
          <w:szCs w:val="28"/>
          <w:lang w:val="uk-UA"/>
        </w:rPr>
        <w:t>образования</w:t>
      </w:r>
      <w:proofErr w:type="spellEnd"/>
      <w:r w:rsidR="007850D9">
        <w:rPr>
          <w:rFonts w:cs="Times New Roman"/>
          <w:szCs w:val="28"/>
          <w:lang w:val="uk-UA"/>
        </w:rPr>
        <w:t xml:space="preserve">, </w:t>
      </w:r>
      <w:proofErr w:type="spellStart"/>
      <w:r w:rsidR="007850D9">
        <w:rPr>
          <w:rFonts w:cs="Times New Roman"/>
          <w:szCs w:val="28"/>
          <w:lang w:val="uk-UA"/>
        </w:rPr>
        <w:t>Моск</w:t>
      </w:r>
      <w:proofErr w:type="spellEnd"/>
      <w:r w:rsidR="007850D9">
        <w:rPr>
          <w:rFonts w:cs="Times New Roman"/>
          <w:szCs w:val="28"/>
          <w:lang w:val="uk-UA"/>
        </w:rPr>
        <w:t xml:space="preserve">. </w:t>
      </w:r>
      <w:proofErr w:type="spellStart"/>
      <w:r w:rsidR="007850D9">
        <w:rPr>
          <w:rFonts w:cs="Times New Roman"/>
          <w:szCs w:val="28"/>
          <w:lang w:val="uk-UA"/>
        </w:rPr>
        <w:t>Психол</w:t>
      </w:r>
      <w:proofErr w:type="spellEnd"/>
      <w:r w:rsidR="007850D9">
        <w:rPr>
          <w:rFonts w:cs="Times New Roman"/>
          <w:szCs w:val="28"/>
          <w:lang w:val="uk-UA"/>
        </w:rPr>
        <w:t xml:space="preserve">. Соц. </w:t>
      </w:r>
      <w:proofErr w:type="spellStart"/>
      <w:r w:rsidR="007850D9">
        <w:rPr>
          <w:rFonts w:cs="Times New Roman"/>
          <w:szCs w:val="28"/>
          <w:lang w:val="uk-UA"/>
        </w:rPr>
        <w:t>институт</w:t>
      </w:r>
      <w:proofErr w:type="spellEnd"/>
      <w:r w:rsidR="007850D9">
        <w:rPr>
          <w:rFonts w:cs="Times New Roman"/>
          <w:szCs w:val="28"/>
          <w:lang w:val="uk-UA"/>
        </w:rPr>
        <w:t>, 2006. – 264 с.</w:t>
      </w:r>
    </w:p>
    <w:p w:rsidR="00442728" w:rsidRPr="00442728" w:rsidRDefault="00A367DD" w:rsidP="00442728">
      <w:pPr>
        <w:spacing w:line="360" w:lineRule="auto"/>
        <w:ind w:firstLine="709"/>
        <w:jc w:val="both"/>
        <w:rPr>
          <w:rFonts w:cs="Times New Roman"/>
          <w:szCs w:val="28"/>
          <w:lang w:val="uk-UA"/>
        </w:rPr>
      </w:pPr>
      <w:r>
        <w:rPr>
          <w:rFonts w:cs="Times New Roman"/>
          <w:szCs w:val="28"/>
          <w:lang w:val="uk-UA"/>
        </w:rPr>
        <w:t>4</w:t>
      </w:r>
      <w:r w:rsidR="00442728" w:rsidRPr="00442728">
        <w:rPr>
          <w:rFonts w:cs="Times New Roman"/>
          <w:szCs w:val="28"/>
          <w:lang w:val="uk-UA"/>
        </w:rPr>
        <w:t xml:space="preserve">. </w:t>
      </w:r>
      <w:r w:rsidR="00442728" w:rsidRPr="00442728">
        <w:rPr>
          <w:rFonts w:cs="Times New Roman"/>
          <w:szCs w:val="28"/>
        </w:rPr>
        <w:t xml:space="preserve">Николаенко Н.Н. Психология творчества : учебное пособие / </w:t>
      </w:r>
      <w:hyperlink r:id="rId7" w:history="1">
        <w:r w:rsidR="00442728" w:rsidRPr="00442728">
          <w:rPr>
            <w:rFonts w:cs="Times New Roman"/>
            <w:bCs/>
            <w:szCs w:val="28"/>
          </w:rPr>
          <w:t>Н. Н. Николаенко</w:t>
        </w:r>
      </w:hyperlink>
      <w:proofErr w:type="gramStart"/>
      <w:r w:rsidR="00442728" w:rsidRPr="00442728">
        <w:rPr>
          <w:rFonts w:cs="Times New Roman"/>
          <w:szCs w:val="28"/>
        </w:rPr>
        <w:t xml:space="preserve"> .</w:t>
      </w:r>
      <w:proofErr w:type="gramEnd"/>
      <w:r w:rsidR="00442728" w:rsidRPr="00442728">
        <w:rPr>
          <w:rFonts w:cs="Times New Roman"/>
          <w:szCs w:val="28"/>
        </w:rPr>
        <w:t xml:space="preserve"> – Санкт-Петербург : Речь, 2005 . – 276 с.</w:t>
      </w:r>
    </w:p>
    <w:p w:rsidR="00442728" w:rsidRPr="00442728" w:rsidRDefault="00A367DD" w:rsidP="00442728">
      <w:pPr>
        <w:widowControl w:val="0"/>
        <w:shd w:val="clear" w:color="auto" w:fill="FFFFFF"/>
        <w:tabs>
          <w:tab w:val="left" w:pos="720"/>
        </w:tabs>
        <w:autoSpaceDE w:val="0"/>
        <w:autoSpaceDN w:val="0"/>
        <w:adjustRightInd w:val="0"/>
        <w:spacing w:line="360" w:lineRule="auto"/>
        <w:ind w:firstLine="709"/>
        <w:jc w:val="both"/>
        <w:rPr>
          <w:rFonts w:eastAsia="Times New Roman" w:cs="Times New Roman"/>
          <w:szCs w:val="28"/>
          <w:lang w:eastAsia="ru-RU"/>
        </w:rPr>
      </w:pPr>
      <w:r w:rsidRPr="00872759">
        <w:rPr>
          <w:rFonts w:eastAsia="Times New Roman" w:cs="Times New Roman"/>
          <w:bCs/>
          <w:szCs w:val="28"/>
          <w:lang w:val="uk-UA" w:eastAsia="ru-RU"/>
        </w:rPr>
        <w:t>5</w:t>
      </w:r>
      <w:r w:rsidR="00442728" w:rsidRPr="00442728">
        <w:rPr>
          <w:rFonts w:eastAsia="Times New Roman" w:cs="Times New Roman"/>
          <w:bCs/>
          <w:szCs w:val="28"/>
          <w:lang w:val="uk-UA" w:eastAsia="ru-RU"/>
        </w:rPr>
        <w:t xml:space="preserve">. </w:t>
      </w:r>
      <w:proofErr w:type="spellStart"/>
      <w:r w:rsidR="00442728" w:rsidRPr="00442728">
        <w:rPr>
          <w:rFonts w:eastAsia="Times New Roman" w:cs="Times New Roman"/>
          <w:bCs/>
          <w:szCs w:val="28"/>
          <w:lang w:eastAsia="ru-RU"/>
        </w:rPr>
        <w:t>Овчинникова</w:t>
      </w:r>
      <w:proofErr w:type="spellEnd"/>
      <w:r w:rsidR="00442728" w:rsidRPr="00442728">
        <w:rPr>
          <w:rFonts w:eastAsia="Times New Roman" w:cs="Times New Roman"/>
          <w:bCs/>
          <w:szCs w:val="28"/>
          <w:lang w:eastAsia="ru-RU"/>
        </w:rPr>
        <w:t xml:space="preserve"> Т. Н.</w:t>
      </w:r>
      <w:r w:rsidR="00442728" w:rsidRPr="00442728">
        <w:rPr>
          <w:rFonts w:eastAsia="Times New Roman" w:cs="Times New Roman"/>
          <w:szCs w:val="28"/>
          <w:lang w:eastAsia="ru-RU"/>
        </w:rPr>
        <w:t xml:space="preserve"> Личность и мышление ребенка</w:t>
      </w:r>
      <w:proofErr w:type="gramStart"/>
      <w:r w:rsidR="00442728" w:rsidRPr="00442728">
        <w:rPr>
          <w:rFonts w:eastAsia="Times New Roman" w:cs="Times New Roman"/>
          <w:szCs w:val="28"/>
          <w:lang w:eastAsia="ru-RU"/>
        </w:rPr>
        <w:t xml:space="preserve"> :</w:t>
      </w:r>
      <w:proofErr w:type="gramEnd"/>
      <w:r w:rsidR="00442728" w:rsidRPr="00442728">
        <w:rPr>
          <w:rFonts w:eastAsia="Times New Roman" w:cs="Times New Roman"/>
          <w:szCs w:val="28"/>
          <w:lang w:eastAsia="ru-RU"/>
        </w:rPr>
        <w:t xml:space="preserve"> диагностика и коррекция / Т. Н. </w:t>
      </w:r>
      <w:proofErr w:type="spellStart"/>
      <w:r w:rsidR="00442728" w:rsidRPr="00442728">
        <w:rPr>
          <w:rFonts w:eastAsia="Times New Roman" w:cs="Times New Roman"/>
          <w:szCs w:val="28"/>
          <w:lang w:eastAsia="ru-RU"/>
        </w:rPr>
        <w:t>Овчинникова</w:t>
      </w:r>
      <w:proofErr w:type="spellEnd"/>
      <w:r w:rsidR="00442728" w:rsidRPr="00442728">
        <w:rPr>
          <w:rFonts w:eastAsia="Times New Roman" w:cs="Times New Roman"/>
          <w:szCs w:val="28"/>
          <w:lang w:eastAsia="ru-RU"/>
        </w:rPr>
        <w:t>. – М.</w:t>
      </w:r>
      <w:proofErr w:type="gramStart"/>
      <w:r w:rsidR="00442728" w:rsidRPr="00442728">
        <w:rPr>
          <w:rFonts w:eastAsia="Times New Roman" w:cs="Times New Roman"/>
          <w:szCs w:val="28"/>
          <w:lang w:eastAsia="ru-RU"/>
        </w:rPr>
        <w:t xml:space="preserve"> :</w:t>
      </w:r>
      <w:proofErr w:type="gramEnd"/>
      <w:r w:rsidR="00442728" w:rsidRPr="00442728">
        <w:rPr>
          <w:rFonts w:eastAsia="Times New Roman" w:cs="Times New Roman"/>
          <w:szCs w:val="28"/>
          <w:lang w:eastAsia="ru-RU"/>
        </w:rPr>
        <w:t xml:space="preserve"> Академический Проект, 2004. – 192 с.</w:t>
      </w:r>
    </w:p>
    <w:p w:rsidR="00442728" w:rsidRDefault="00A367DD" w:rsidP="00442728">
      <w:pPr>
        <w:spacing w:line="360" w:lineRule="auto"/>
        <w:ind w:firstLine="709"/>
        <w:jc w:val="both"/>
        <w:rPr>
          <w:rFonts w:eastAsia="Times New Roman" w:cs="Times New Roman"/>
          <w:szCs w:val="28"/>
          <w:lang w:val="uk-UA" w:eastAsia="ru-RU"/>
        </w:rPr>
      </w:pPr>
      <w:r>
        <w:rPr>
          <w:rFonts w:eastAsia="Times New Roman" w:cs="Times New Roman"/>
          <w:szCs w:val="28"/>
          <w:lang w:val="uk-UA" w:eastAsia="ru-RU"/>
        </w:rPr>
        <w:t>6</w:t>
      </w:r>
      <w:r w:rsidR="00442728" w:rsidRPr="00442728">
        <w:rPr>
          <w:rFonts w:eastAsia="Times New Roman" w:cs="Times New Roman"/>
          <w:szCs w:val="28"/>
          <w:lang w:val="uk-UA" w:eastAsia="ru-RU"/>
        </w:rPr>
        <w:t xml:space="preserve">. </w:t>
      </w:r>
      <w:proofErr w:type="spellStart"/>
      <w:r w:rsidR="00442728" w:rsidRPr="00442728">
        <w:rPr>
          <w:rFonts w:eastAsia="Times New Roman" w:cs="Times New Roman"/>
          <w:szCs w:val="28"/>
          <w:lang w:val="uk-UA" w:eastAsia="ru-RU"/>
        </w:rPr>
        <w:t>Олах</w:t>
      </w:r>
      <w:proofErr w:type="spellEnd"/>
      <w:r w:rsidR="00442728" w:rsidRPr="00442728">
        <w:rPr>
          <w:rFonts w:eastAsia="Times New Roman" w:cs="Times New Roman"/>
          <w:szCs w:val="28"/>
          <w:lang w:eastAsia="ru-RU"/>
        </w:rPr>
        <w:t xml:space="preserve"> А. Творческий потенциал и личностные </w:t>
      </w:r>
      <w:proofErr w:type="gramStart"/>
      <w:r w:rsidR="00442728" w:rsidRPr="00442728">
        <w:rPr>
          <w:rFonts w:eastAsia="Times New Roman" w:cs="Times New Roman"/>
          <w:szCs w:val="28"/>
          <w:lang w:eastAsia="ru-RU"/>
        </w:rPr>
        <w:t>перемены</w:t>
      </w:r>
      <w:proofErr w:type="gramEnd"/>
      <w:r w:rsidR="00442728" w:rsidRPr="00442728">
        <w:rPr>
          <w:rFonts w:eastAsia="Times New Roman" w:cs="Times New Roman"/>
          <w:szCs w:val="28"/>
          <w:lang w:eastAsia="ru-RU"/>
        </w:rPr>
        <w:t xml:space="preserve"> // Общественные науки за рубежом. Сер. </w:t>
      </w:r>
      <w:proofErr w:type="spellStart"/>
      <w:r w:rsidR="00442728" w:rsidRPr="00442728">
        <w:rPr>
          <w:rFonts w:eastAsia="Times New Roman" w:cs="Times New Roman"/>
          <w:szCs w:val="28"/>
          <w:lang w:eastAsia="ru-RU"/>
        </w:rPr>
        <w:t>Науковедение</w:t>
      </w:r>
      <w:proofErr w:type="spellEnd"/>
      <w:r w:rsidR="00442728" w:rsidRPr="00442728">
        <w:rPr>
          <w:rFonts w:eastAsia="Times New Roman" w:cs="Times New Roman"/>
          <w:szCs w:val="28"/>
          <w:lang w:val="uk-UA" w:eastAsia="ru-RU"/>
        </w:rPr>
        <w:t>.</w:t>
      </w:r>
      <w:r w:rsidR="00442728" w:rsidRPr="00442728">
        <w:rPr>
          <w:rFonts w:eastAsia="Times New Roman" w:cs="Times New Roman"/>
          <w:szCs w:val="28"/>
          <w:lang w:eastAsia="ru-RU"/>
        </w:rPr>
        <w:t xml:space="preserve"> – 1968. –</w:t>
      </w:r>
      <w:r w:rsidR="00442728" w:rsidRPr="00442728">
        <w:rPr>
          <w:rFonts w:eastAsia="Times New Roman" w:cs="Times New Roman"/>
          <w:szCs w:val="28"/>
          <w:lang w:val="uk-UA" w:eastAsia="ru-RU"/>
        </w:rPr>
        <w:t xml:space="preserve"> </w:t>
      </w:r>
      <w:r w:rsidR="00442728" w:rsidRPr="00442728">
        <w:rPr>
          <w:rFonts w:eastAsia="Times New Roman" w:cs="Times New Roman"/>
          <w:szCs w:val="28"/>
          <w:lang w:eastAsia="ru-RU"/>
        </w:rPr>
        <w:t>№ 4. –</w:t>
      </w:r>
      <w:r w:rsidR="00442728" w:rsidRPr="00442728">
        <w:rPr>
          <w:rFonts w:eastAsia="Times New Roman" w:cs="Times New Roman"/>
          <w:szCs w:val="28"/>
          <w:lang w:val="uk-UA" w:eastAsia="ru-RU"/>
        </w:rPr>
        <w:t xml:space="preserve"> </w:t>
      </w:r>
      <w:r w:rsidR="00442728" w:rsidRPr="00442728">
        <w:rPr>
          <w:rFonts w:eastAsia="Times New Roman" w:cs="Times New Roman"/>
          <w:szCs w:val="28"/>
          <w:lang w:eastAsia="ru-RU"/>
        </w:rPr>
        <w:t>С. 69–73.</w:t>
      </w:r>
    </w:p>
    <w:p w:rsidR="00442728" w:rsidRPr="00442728" w:rsidRDefault="00A367DD" w:rsidP="00442728">
      <w:pPr>
        <w:spacing w:line="360" w:lineRule="auto"/>
        <w:ind w:firstLine="709"/>
        <w:jc w:val="both"/>
        <w:rPr>
          <w:rFonts w:cs="Times New Roman"/>
          <w:szCs w:val="28"/>
        </w:rPr>
      </w:pPr>
      <w:r>
        <w:rPr>
          <w:rFonts w:eastAsia="Times New Roman" w:cs="Times New Roman"/>
          <w:szCs w:val="28"/>
          <w:lang w:val="uk-UA" w:eastAsia="ru-RU"/>
        </w:rPr>
        <w:t xml:space="preserve">7. </w:t>
      </w:r>
      <w:r w:rsidR="00442728" w:rsidRPr="00442728">
        <w:rPr>
          <w:rFonts w:eastAsia="Times New Roman" w:cs="Times New Roman"/>
          <w:szCs w:val="28"/>
          <w:lang w:eastAsia="ru-RU"/>
        </w:rPr>
        <w:t>Пономарев Я. А. Психология творчества // Тенденции развития психологической</w:t>
      </w:r>
      <w:r w:rsidR="00442728" w:rsidRPr="00442728">
        <w:rPr>
          <w:rFonts w:eastAsia="Times New Roman" w:cs="Times New Roman"/>
          <w:szCs w:val="28"/>
          <w:lang w:val="uk-UA" w:eastAsia="ru-RU"/>
        </w:rPr>
        <w:t xml:space="preserve"> </w:t>
      </w:r>
      <w:r w:rsidR="00442728" w:rsidRPr="00442728">
        <w:rPr>
          <w:rFonts w:eastAsia="Times New Roman" w:cs="Times New Roman"/>
          <w:szCs w:val="28"/>
          <w:lang w:eastAsia="ru-RU"/>
        </w:rPr>
        <w:t>науки. – М.</w:t>
      </w:r>
      <w:proofErr w:type="gramStart"/>
      <w:r w:rsidR="00442728" w:rsidRPr="00442728">
        <w:rPr>
          <w:rFonts w:eastAsia="Times New Roman" w:cs="Times New Roman"/>
          <w:szCs w:val="28"/>
          <w:lang w:eastAsia="ru-RU"/>
        </w:rPr>
        <w:t xml:space="preserve"> :</w:t>
      </w:r>
      <w:proofErr w:type="gramEnd"/>
      <w:r w:rsidR="00442728" w:rsidRPr="00442728">
        <w:rPr>
          <w:rFonts w:eastAsia="Times New Roman" w:cs="Times New Roman"/>
          <w:szCs w:val="28"/>
          <w:lang w:eastAsia="ru-RU"/>
        </w:rPr>
        <w:t xml:space="preserve"> Наука, 1988. –</w:t>
      </w:r>
      <w:r w:rsidR="00442728" w:rsidRPr="00442728">
        <w:rPr>
          <w:rFonts w:eastAsia="Times New Roman" w:cs="Times New Roman"/>
          <w:szCs w:val="28"/>
          <w:lang w:val="uk-UA" w:eastAsia="ru-RU"/>
        </w:rPr>
        <w:t xml:space="preserve"> </w:t>
      </w:r>
      <w:r w:rsidR="00442728" w:rsidRPr="00442728">
        <w:rPr>
          <w:rFonts w:eastAsia="Times New Roman" w:cs="Times New Roman"/>
          <w:szCs w:val="28"/>
          <w:lang w:eastAsia="ru-RU"/>
        </w:rPr>
        <w:t>С. 21–25.</w:t>
      </w:r>
    </w:p>
    <w:p w:rsidR="00442728" w:rsidRPr="00442728" w:rsidRDefault="00A367DD" w:rsidP="00442728">
      <w:pPr>
        <w:spacing w:line="360" w:lineRule="auto"/>
        <w:ind w:firstLine="709"/>
        <w:jc w:val="both"/>
        <w:rPr>
          <w:rFonts w:cs="Times New Roman"/>
          <w:szCs w:val="28"/>
          <w:shd w:val="clear" w:color="auto" w:fill="F8F8F8"/>
          <w:lang w:val="uk-UA"/>
        </w:rPr>
      </w:pPr>
      <w:r>
        <w:rPr>
          <w:rFonts w:cs="Times New Roman"/>
          <w:szCs w:val="28"/>
          <w:shd w:val="clear" w:color="auto" w:fill="F8F8F8"/>
          <w:lang w:val="uk-UA"/>
        </w:rPr>
        <w:lastRenderedPageBreak/>
        <w:t>8</w:t>
      </w:r>
      <w:r w:rsidR="00442728" w:rsidRPr="00442728">
        <w:rPr>
          <w:rFonts w:cs="Times New Roman"/>
          <w:szCs w:val="28"/>
          <w:shd w:val="clear" w:color="auto" w:fill="F8F8F8"/>
          <w:lang w:val="uk-UA"/>
        </w:rPr>
        <w:t xml:space="preserve">. </w:t>
      </w:r>
      <w:proofErr w:type="spellStart"/>
      <w:r w:rsidR="00442728" w:rsidRPr="00442728">
        <w:rPr>
          <w:rFonts w:cs="Times New Roman"/>
          <w:szCs w:val="28"/>
          <w:shd w:val="clear" w:color="auto" w:fill="F8F8F8"/>
          <w:lang w:val="uk-UA"/>
        </w:rPr>
        <w:t>Ратанова</w:t>
      </w:r>
      <w:proofErr w:type="spellEnd"/>
      <w:r w:rsidR="00442728" w:rsidRPr="00442728">
        <w:rPr>
          <w:rFonts w:cs="Times New Roman"/>
          <w:szCs w:val="28"/>
          <w:shd w:val="clear" w:color="auto" w:fill="F8F8F8"/>
          <w:lang w:val="uk-UA"/>
        </w:rPr>
        <w:t xml:space="preserve"> Т.А. </w:t>
      </w:r>
      <w:r w:rsidR="00442728" w:rsidRPr="00442728">
        <w:rPr>
          <w:rFonts w:cs="Times New Roman"/>
          <w:szCs w:val="28"/>
          <w:shd w:val="clear" w:color="auto" w:fill="F8F8F8"/>
        </w:rPr>
        <w:t xml:space="preserve">Психодиагностические методы изучения личности: Учебное пособие. / Ред. и </w:t>
      </w:r>
      <w:proofErr w:type="spellStart"/>
      <w:proofErr w:type="gramStart"/>
      <w:r w:rsidR="00442728" w:rsidRPr="00442728">
        <w:rPr>
          <w:rFonts w:cs="Times New Roman"/>
          <w:szCs w:val="28"/>
          <w:shd w:val="clear" w:color="auto" w:fill="F8F8F8"/>
        </w:rPr>
        <w:t>сост</w:t>
      </w:r>
      <w:proofErr w:type="spellEnd"/>
      <w:proofErr w:type="gramEnd"/>
      <w:r w:rsidR="00442728" w:rsidRPr="00442728">
        <w:rPr>
          <w:rFonts w:cs="Times New Roman"/>
          <w:szCs w:val="28"/>
          <w:shd w:val="clear" w:color="auto" w:fill="F8F8F8"/>
        </w:rPr>
        <w:t xml:space="preserve">:. </w:t>
      </w:r>
      <w:proofErr w:type="spellStart"/>
      <w:r w:rsidR="00442728" w:rsidRPr="00442728">
        <w:rPr>
          <w:rFonts w:cs="Times New Roman"/>
          <w:szCs w:val="28"/>
          <w:shd w:val="clear" w:color="auto" w:fill="F8F8F8"/>
        </w:rPr>
        <w:t>Т.А.Ратанова</w:t>
      </w:r>
      <w:proofErr w:type="spellEnd"/>
      <w:r w:rsidR="00442728" w:rsidRPr="00442728">
        <w:rPr>
          <w:rFonts w:cs="Times New Roman"/>
          <w:szCs w:val="28"/>
          <w:shd w:val="clear" w:color="auto" w:fill="F8F8F8"/>
        </w:rPr>
        <w:t xml:space="preserve">, Н.Ф.Шляхта – М., </w:t>
      </w:r>
      <w:proofErr w:type="spellStart"/>
      <w:r w:rsidR="00442728" w:rsidRPr="00442728">
        <w:rPr>
          <w:rFonts w:cs="Times New Roman"/>
          <w:szCs w:val="28"/>
          <w:shd w:val="clear" w:color="auto" w:fill="F8F8F8"/>
          <w:lang w:val="uk-UA"/>
        </w:rPr>
        <w:t>Флинта</w:t>
      </w:r>
      <w:proofErr w:type="spellEnd"/>
      <w:r w:rsidR="00442728" w:rsidRPr="00442728">
        <w:rPr>
          <w:rFonts w:cs="Times New Roman"/>
          <w:szCs w:val="28"/>
          <w:shd w:val="clear" w:color="auto" w:fill="F8F8F8"/>
          <w:lang w:val="uk-UA"/>
        </w:rPr>
        <w:t xml:space="preserve">, </w:t>
      </w:r>
      <w:r w:rsidR="00442728" w:rsidRPr="00442728">
        <w:rPr>
          <w:rFonts w:cs="Times New Roman"/>
          <w:szCs w:val="28"/>
          <w:shd w:val="clear" w:color="auto" w:fill="F8F8F8"/>
        </w:rPr>
        <w:t>2000.</w:t>
      </w:r>
      <w:r w:rsidR="00442728" w:rsidRPr="00442728">
        <w:rPr>
          <w:rFonts w:cs="Times New Roman"/>
          <w:szCs w:val="28"/>
          <w:shd w:val="clear" w:color="auto" w:fill="F8F8F8"/>
          <w:lang w:val="uk-UA"/>
        </w:rPr>
        <w:t xml:space="preserve"> – 264 с.</w:t>
      </w:r>
    </w:p>
    <w:p w:rsidR="00442728" w:rsidRDefault="00A367DD" w:rsidP="00442728">
      <w:pPr>
        <w:spacing w:line="360" w:lineRule="auto"/>
        <w:ind w:firstLine="709"/>
        <w:jc w:val="both"/>
        <w:rPr>
          <w:rFonts w:cs="Times New Roman"/>
          <w:szCs w:val="28"/>
          <w:lang w:val="uk-UA"/>
        </w:rPr>
      </w:pPr>
      <w:r>
        <w:rPr>
          <w:rFonts w:cs="Times New Roman"/>
          <w:szCs w:val="28"/>
          <w:lang w:val="uk-UA"/>
        </w:rPr>
        <w:t>9</w:t>
      </w:r>
      <w:r w:rsidR="00442728" w:rsidRPr="00442728">
        <w:rPr>
          <w:rFonts w:cs="Times New Roman"/>
          <w:szCs w:val="28"/>
          <w:lang w:val="uk-UA"/>
        </w:rPr>
        <w:t>. Романець В.</w:t>
      </w:r>
      <w:r w:rsidR="00442728" w:rsidRPr="00442728">
        <w:rPr>
          <w:rFonts w:cs="Times New Roman"/>
          <w:szCs w:val="28"/>
        </w:rPr>
        <w:t xml:space="preserve"> </w:t>
      </w:r>
      <w:r w:rsidR="00442728" w:rsidRPr="00442728">
        <w:rPr>
          <w:rFonts w:cs="Times New Roman"/>
          <w:szCs w:val="28"/>
          <w:lang w:val="uk-UA"/>
        </w:rPr>
        <w:t>А. Психологія творчості</w:t>
      </w:r>
      <w:r w:rsidR="00442728" w:rsidRPr="00442728">
        <w:rPr>
          <w:rFonts w:cs="Times New Roman"/>
          <w:szCs w:val="28"/>
        </w:rPr>
        <w:t xml:space="preserve"> </w:t>
      </w:r>
      <w:r w:rsidR="00442728" w:rsidRPr="00442728">
        <w:rPr>
          <w:rFonts w:cs="Times New Roman"/>
          <w:szCs w:val="28"/>
          <w:lang w:val="uk-UA"/>
        </w:rPr>
        <w:t xml:space="preserve">: </w:t>
      </w:r>
      <w:proofErr w:type="spellStart"/>
      <w:r w:rsidR="00442728" w:rsidRPr="00442728">
        <w:rPr>
          <w:rFonts w:cs="Times New Roman"/>
          <w:szCs w:val="28"/>
          <w:lang w:val="uk-UA"/>
        </w:rPr>
        <w:t>Навч</w:t>
      </w:r>
      <w:proofErr w:type="spellEnd"/>
      <w:r w:rsidR="00442728" w:rsidRPr="00442728">
        <w:rPr>
          <w:rFonts w:cs="Times New Roman"/>
          <w:szCs w:val="28"/>
          <w:lang w:val="uk-UA"/>
        </w:rPr>
        <w:t xml:space="preserve">. Посібник </w:t>
      </w:r>
      <w:r w:rsidR="00442728" w:rsidRPr="00442728">
        <w:rPr>
          <w:rFonts w:cs="Times New Roman"/>
          <w:szCs w:val="28"/>
        </w:rPr>
        <w:t>–</w:t>
      </w:r>
      <w:r w:rsidR="00442728" w:rsidRPr="00442728">
        <w:rPr>
          <w:rFonts w:cs="Times New Roman"/>
          <w:szCs w:val="28"/>
          <w:lang w:val="uk-UA"/>
        </w:rPr>
        <w:t xml:space="preserve"> 2-ге видання, </w:t>
      </w:r>
      <w:proofErr w:type="spellStart"/>
      <w:r w:rsidR="00442728" w:rsidRPr="00442728">
        <w:rPr>
          <w:rFonts w:cs="Times New Roman"/>
          <w:szCs w:val="28"/>
          <w:lang w:val="uk-UA"/>
        </w:rPr>
        <w:t>доп</w:t>
      </w:r>
      <w:proofErr w:type="spellEnd"/>
      <w:r w:rsidR="00442728" w:rsidRPr="00442728">
        <w:rPr>
          <w:rFonts w:cs="Times New Roman"/>
          <w:szCs w:val="28"/>
          <w:lang w:val="uk-UA"/>
        </w:rPr>
        <w:t>. – К.</w:t>
      </w:r>
      <w:r w:rsidR="00442728" w:rsidRPr="00442728">
        <w:rPr>
          <w:rFonts w:cs="Times New Roman"/>
          <w:szCs w:val="28"/>
        </w:rPr>
        <w:t xml:space="preserve"> </w:t>
      </w:r>
      <w:r w:rsidR="00442728" w:rsidRPr="00442728">
        <w:rPr>
          <w:rFonts w:cs="Times New Roman"/>
          <w:szCs w:val="28"/>
          <w:lang w:val="uk-UA"/>
        </w:rPr>
        <w:t>: Либідь 2001. – 288 с.</w:t>
      </w:r>
    </w:p>
    <w:p w:rsidR="00442728" w:rsidRPr="00B95F43" w:rsidRDefault="00A367DD" w:rsidP="00442728">
      <w:pPr>
        <w:tabs>
          <w:tab w:val="left" w:pos="360"/>
        </w:tabs>
        <w:spacing w:line="360" w:lineRule="auto"/>
        <w:ind w:firstLine="709"/>
        <w:jc w:val="both"/>
        <w:rPr>
          <w:rFonts w:eastAsia="Times New Roman" w:cs="Times New Roman"/>
          <w:szCs w:val="28"/>
          <w:lang w:eastAsia="ru-RU"/>
        </w:rPr>
      </w:pPr>
      <w:r>
        <w:rPr>
          <w:rFonts w:eastAsia="Times New Roman" w:cs="Times New Roman"/>
          <w:szCs w:val="28"/>
          <w:lang w:val="uk-UA" w:eastAsia="ru-RU"/>
        </w:rPr>
        <w:t xml:space="preserve">10. </w:t>
      </w:r>
      <w:proofErr w:type="spellStart"/>
      <w:r w:rsidR="00442728" w:rsidRPr="00B95F43">
        <w:rPr>
          <w:rFonts w:eastAsia="Times New Roman" w:cs="Times New Roman"/>
          <w:szCs w:val="28"/>
          <w:lang w:eastAsia="ru-RU"/>
        </w:rPr>
        <w:t>Сельченок</w:t>
      </w:r>
      <w:proofErr w:type="spellEnd"/>
      <w:r w:rsidR="00442728" w:rsidRPr="00B95F43">
        <w:rPr>
          <w:rFonts w:eastAsia="Times New Roman" w:cs="Times New Roman"/>
          <w:szCs w:val="28"/>
          <w:lang w:eastAsia="ru-RU"/>
        </w:rPr>
        <w:t xml:space="preserve"> К.В. Конструктор творческой свободы. </w:t>
      </w:r>
      <w:r w:rsidR="00442728" w:rsidRPr="00442728">
        <w:rPr>
          <w:rFonts w:cs="Times New Roman"/>
          <w:szCs w:val="28"/>
        </w:rPr>
        <w:t>/</w:t>
      </w:r>
      <w:r w:rsidR="00442728">
        <w:rPr>
          <w:rFonts w:cs="Times New Roman"/>
          <w:szCs w:val="28"/>
          <w:lang w:val="uk-UA"/>
        </w:rPr>
        <w:t xml:space="preserve"> </w:t>
      </w:r>
      <w:r w:rsidR="00442728" w:rsidRPr="00B95F43">
        <w:rPr>
          <w:rFonts w:eastAsia="Times New Roman" w:cs="Times New Roman"/>
          <w:szCs w:val="28"/>
          <w:lang w:eastAsia="ru-RU"/>
        </w:rPr>
        <w:t xml:space="preserve">К.В. </w:t>
      </w:r>
      <w:proofErr w:type="spellStart"/>
      <w:r w:rsidR="00442728" w:rsidRPr="00B95F43">
        <w:rPr>
          <w:rFonts w:eastAsia="Times New Roman" w:cs="Times New Roman"/>
          <w:szCs w:val="28"/>
          <w:lang w:eastAsia="ru-RU"/>
        </w:rPr>
        <w:t>Сельченок</w:t>
      </w:r>
      <w:proofErr w:type="spellEnd"/>
      <w:r w:rsidR="00442728" w:rsidRPr="00B95F43">
        <w:rPr>
          <w:rFonts w:eastAsia="Times New Roman" w:cs="Times New Roman"/>
          <w:szCs w:val="28"/>
          <w:lang w:eastAsia="ru-RU"/>
        </w:rPr>
        <w:t xml:space="preserve"> – Минск, </w:t>
      </w:r>
      <w:proofErr w:type="spellStart"/>
      <w:r w:rsidR="00442728" w:rsidRPr="00B95F43">
        <w:rPr>
          <w:rFonts w:eastAsia="Times New Roman" w:cs="Times New Roman"/>
          <w:szCs w:val="28"/>
          <w:lang w:eastAsia="ru-RU"/>
        </w:rPr>
        <w:t>Харвест</w:t>
      </w:r>
      <w:proofErr w:type="spellEnd"/>
      <w:r w:rsidR="00442728" w:rsidRPr="00B95F43">
        <w:rPr>
          <w:rFonts w:eastAsia="Times New Roman" w:cs="Times New Roman"/>
          <w:szCs w:val="28"/>
          <w:lang w:eastAsia="ru-RU"/>
        </w:rPr>
        <w:t>, 2006. – 608 с.</w:t>
      </w:r>
    </w:p>
    <w:p w:rsidR="00442728" w:rsidRPr="00442728" w:rsidRDefault="00A367DD" w:rsidP="00442728">
      <w:pPr>
        <w:spacing w:line="360" w:lineRule="auto"/>
        <w:ind w:firstLine="709"/>
        <w:jc w:val="both"/>
        <w:rPr>
          <w:rFonts w:cs="Times New Roman"/>
          <w:szCs w:val="28"/>
          <w:shd w:val="clear" w:color="auto" w:fill="F8F8F8"/>
          <w:lang w:val="uk-UA"/>
        </w:rPr>
      </w:pPr>
      <w:r>
        <w:rPr>
          <w:rFonts w:cs="Times New Roman"/>
          <w:szCs w:val="28"/>
          <w:shd w:val="clear" w:color="auto" w:fill="F8F8F8"/>
          <w:lang w:val="uk-UA"/>
        </w:rPr>
        <w:t xml:space="preserve">11. </w:t>
      </w:r>
      <w:proofErr w:type="spellStart"/>
      <w:r>
        <w:rPr>
          <w:rFonts w:cs="Times New Roman"/>
          <w:szCs w:val="28"/>
          <w:shd w:val="clear" w:color="auto" w:fill="F8F8F8"/>
        </w:rPr>
        <w:t>Третяк</w:t>
      </w:r>
      <w:proofErr w:type="spellEnd"/>
      <w:r>
        <w:rPr>
          <w:rFonts w:cs="Times New Roman"/>
          <w:szCs w:val="28"/>
          <w:shd w:val="clear" w:color="auto" w:fill="F8F8F8"/>
        </w:rPr>
        <w:t xml:space="preserve"> Т.М. </w:t>
      </w:r>
      <w:proofErr w:type="spellStart"/>
      <w:r>
        <w:rPr>
          <w:rFonts w:cs="Times New Roman"/>
          <w:szCs w:val="28"/>
          <w:shd w:val="clear" w:color="auto" w:fill="F8F8F8"/>
        </w:rPr>
        <w:t>Вплив</w:t>
      </w:r>
      <w:proofErr w:type="spellEnd"/>
      <w:r>
        <w:rPr>
          <w:rFonts w:cs="Times New Roman"/>
          <w:szCs w:val="28"/>
          <w:shd w:val="clear" w:color="auto" w:fill="F8F8F8"/>
        </w:rPr>
        <w:t xml:space="preserve"> нега</w:t>
      </w:r>
      <w:proofErr w:type="spellStart"/>
      <w:r>
        <w:rPr>
          <w:rFonts w:cs="Times New Roman"/>
          <w:szCs w:val="28"/>
          <w:shd w:val="clear" w:color="auto" w:fill="F8F8F8"/>
          <w:lang w:val="uk-UA"/>
        </w:rPr>
        <w:t>тивних</w:t>
      </w:r>
      <w:proofErr w:type="spellEnd"/>
      <w:r>
        <w:rPr>
          <w:rFonts w:cs="Times New Roman"/>
          <w:szCs w:val="28"/>
          <w:shd w:val="clear" w:color="auto" w:fill="F8F8F8"/>
          <w:lang w:val="uk-UA"/>
        </w:rPr>
        <w:t xml:space="preserve"> чинників на реалізацію і розвиток творчого потенціалу особистості. </w:t>
      </w:r>
      <w:r w:rsidRPr="00442728">
        <w:rPr>
          <w:rFonts w:cs="Times New Roman"/>
          <w:szCs w:val="28"/>
        </w:rPr>
        <w:t>/</w:t>
      </w:r>
      <w:r>
        <w:rPr>
          <w:rFonts w:cs="Times New Roman"/>
          <w:szCs w:val="28"/>
          <w:lang w:val="uk-UA"/>
        </w:rPr>
        <w:t xml:space="preserve"> </w:t>
      </w:r>
      <w:r>
        <w:rPr>
          <w:rFonts w:cs="Times New Roman"/>
          <w:szCs w:val="28"/>
          <w:shd w:val="clear" w:color="auto" w:fill="F8F8F8"/>
        </w:rPr>
        <w:t>Т.М.</w:t>
      </w:r>
      <w:r>
        <w:rPr>
          <w:rFonts w:cs="Times New Roman"/>
          <w:szCs w:val="28"/>
          <w:shd w:val="clear" w:color="auto" w:fill="F8F8F8"/>
          <w:lang w:val="uk-UA"/>
        </w:rPr>
        <w:t xml:space="preserve"> </w:t>
      </w:r>
      <w:proofErr w:type="spellStart"/>
      <w:r>
        <w:rPr>
          <w:rFonts w:cs="Times New Roman"/>
          <w:szCs w:val="28"/>
          <w:shd w:val="clear" w:color="auto" w:fill="F8F8F8"/>
        </w:rPr>
        <w:t>Третяк</w:t>
      </w:r>
      <w:proofErr w:type="spellEnd"/>
      <w:r>
        <w:rPr>
          <w:rFonts w:cs="Times New Roman"/>
          <w:szCs w:val="28"/>
          <w:shd w:val="clear" w:color="auto" w:fill="F8F8F8"/>
          <w:lang w:val="uk-UA"/>
        </w:rPr>
        <w:t xml:space="preserve"> </w:t>
      </w:r>
      <w:r w:rsidRPr="00442728">
        <w:rPr>
          <w:rFonts w:eastAsia="Times New Roman" w:cs="Times New Roman"/>
          <w:szCs w:val="28"/>
          <w:lang w:eastAsia="ru-RU"/>
        </w:rPr>
        <w:t>//</w:t>
      </w:r>
      <w:r>
        <w:rPr>
          <w:rFonts w:eastAsia="Times New Roman" w:cs="Times New Roman"/>
          <w:szCs w:val="28"/>
          <w:lang w:val="uk-UA" w:eastAsia="ru-RU"/>
        </w:rPr>
        <w:t xml:space="preserve"> Практична психологія та </w:t>
      </w:r>
      <w:proofErr w:type="gramStart"/>
      <w:r>
        <w:rPr>
          <w:rFonts w:eastAsia="Times New Roman" w:cs="Times New Roman"/>
          <w:szCs w:val="28"/>
          <w:lang w:val="uk-UA" w:eastAsia="ru-RU"/>
        </w:rPr>
        <w:t>соц</w:t>
      </w:r>
      <w:proofErr w:type="gramEnd"/>
      <w:r>
        <w:rPr>
          <w:rFonts w:eastAsia="Times New Roman" w:cs="Times New Roman"/>
          <w:szCs w:val="28"/>
          <w:lang w:val="uk-UA" w:eastAsia="ru-RU"/>
        </w:rPr>
        <w:t xml:space="preserve">іальна робота. 2005 – № 10. С. 69-72. </w:t>
      </w:r>
    </w:p>
    <w:p w:rsidR="00442728" w:rsidRPr="00442728" w:rsidRDefault="00A367DD" w:rsidP="00442728">
      <w:pPr>
        <w:spacing w:line="360" w:lineRule="auto"/>
        <w:ind w:firstLine="709"/>
        <w:jc w:val="both"/>
        <w:rPr>
          <w:rFonts w:cs="Times New Roman"/>
          <w:szCs w:val="28"/>
          <w:shd w:val="clear" w:color="auto" w:fill="F8F8F8"/>
          <w:lang w:val="uk-UA"/>
        </w:rPr>
      </w:pPr>
      <w:r>
        <w:rPr>
          <w:rFonts w:cs="Times New Roman"/>
          <w:szCs w:val="28"/>
          <w:shd w:val="clear" w:color="auto" w:fill="F8F8F8"/>
          <w:lang w:val="uk-UA"/>
        </w:rPr>
        <w:t>12</w:t>
      </w:r>
      <w:r w:rsidR="00442728" w:rsidRPr="00442728">
        <w:rPr>
          <w:rFonts w:cs="Times New Roman"/>
          <w:szCs w:val="28"/>
          <w:shd w:val="clear" w:color="auto" w:fill="F8F8F8"/>
          <w:lang w:val="uk-UA"/>
        </w:rPr>
        <w:t>.</w:t>
      </w:r>
      <w:r w:rsidR="00442728" w:rsidRPr="00442728">
        <w:rPr>
          <w:rFonts w:cs="Times New Roman"/>
          <w:szCs w:val="28"/>
        </w:rPr>
        <w:t xml:space="preserve"> Туник Е.Е. Психодиагностика творческого мышления. Креативные тесты. – СП</w:t>
      </w:r>
      <w:r w:rsidR="00442728" w:rsidRPr="00442728">
        <w:rPr>
          <w:rFonts w:cs="Times New Roman"/>
          <w:szCs w:val="28"/>
          <w:lang w:val="uk-UA"/>
        </w:rPr>
        <w:t>б.</w:t>
      </w:r>
      <w:r w:rsidR="00442728" w:rsidRPr="00442728">
        <w:rPr>
          <w:rFonts w:cs="Times New Roman"/>
          <w:szCs w:val="28"/>
        </w:rPr>
        <w:t xml:space="preserve"> </w:t>
      </w:r>
      <w:r w:rsidR="00442728" w:rsidRPr="00442728">
        <w:rPr>
          <w:rFonts w:cs="Times New Roman"/>
          <w:szCs w:val="28"/>
          <w:lang w:val="uk-UA"/>
        </w:rPr>
        <w:t>:</w:t>
      </w:r>
      <w:r w:rsidR="00442728" w:rsidRPr="00442728">
        <w:rPr>
          <w:rFonts w:cs="Times New Roman"/>
          <w:szCs w:val="28"/>
        </w:rPr>
        <w:t xml:space="preserve"> 1997. – 35 </w:t>
      </w:r>
      <w:proofErr w:type="gramStart"/>
      <w:r w:rsidR="00442728" w:rsidRPr="00442728">
        <w:rPr>
          <w:rFonts w:cs="Times New Roman"/>
          <w:szCs w:val="28"/>
        </w:rPr>
        <w:t>с</w:t>
      </w:r>
      <w:proofErr w:type="gramEnd"/>
      <w:r w:rsidR="00442728" w:rsidRPr="00442728">
        <w:rPr>
          <w:rFonts w:cs="Times New Roman"/>
          <w:szCs w:val="28"/>
        </w:rPr>
        <w:t>.</w:t>
      </w:r>
      <w:r w:rsidR="00442728" w:rsidRPr="00442728">
        <w:rPr>
          <w:rFonts w:cs="Times New Roman"/>
          <w:szCs w:val="28"/>
          <w:shd w:val="clear" w:color="auto" w:fill="F8F8F8"/>
          <w:lang w:val="uk-UA"/>
        </w:rPr>
        <w:t xml:space="preserve"> </w:t>
      </w:r>
    </w:p>
    <w:p w:rsidR="00442728" w:rsidRPr="00442728" w:rsidRDefault="00442728" w:rsidP="00B95F43">
      <w:pPr>
        <w:spacing w:line="360" w:lineRule="auto"/>
        <w:ind w:firstLine="709"/>
        <w:jc w:val="both"/>
        <w:rPr>
          <w:rFonts w:eastAsia="Times New Roman" w:cs="Times New Roman"/>
          <w:szCs w:val="28"/>
          <w:lang w:val="uk-UA" w:eastAsia="ru-RU"/>
        </w:rPr>
      </w:pPr>
    </w:p>
    <w:p w:rsidR="00B95F43" w:rsidRPr="00B95F43" w:rsidRDefault="00B95F43" w:rsidP="00B95F43">
      <w:pPr>
        <w:spacing w:line="360" w:lineRule="auto"/>
        <w:ind w:firstLine="709"/>
        <w:jc w:val="both"/>
        <w:rPr>
          <w:rFonts w:eastAsia="Times New Roman" w:cs="Times New Roman"/>
          <w:b/>
          <w:szCs w:val="28"/>
          <w:lang w:eastAsia="ru-RU"/>
        </w:rPr>
      </w:pPr>
    </w:p>
    <w:p w:rsidR="003B52F9" w:rsidRPr="00B95F43" w:rsidRDefault="003B52F9" w:rsidP="00B95F43">
      <w:pPr>
        <w:spacing w:line="360" w:lineRule="auto"/>
        <w:ind w:firstLine="709"/>
        <w:jc w:val="both"/>
      </w:pPr>
    </w:p>
    <w:sectPr w:rsidR="003B52F9" w:rsidRPr="00B95F43" w:rsidSect="009D0FAA">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B4B" w:rsidRDefault="006B4B4B" w:rsidP="00F14DB8">
      <w:pPr>
        <w:spacing w:line="240" w:lineRule="auto"/>
      </w:pPr>
      <w:r>
        <w:separator/>
      </w:r>
    </w:p>
  </w:endnote>
  <w:endnote w:type="continuationSeparator" w:id="0">
    <w:p w:rsidR="006B4B4B" w:rsidRDefault="006B4B4B" w:rsidP="00F14D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B4B" w:rsidRDefault="006B4B4B" w:rsidP="00F14DB8">
      <w:pPr>
        <w:spacing w:line="240" w:lineRule="auto"/>
      </w:pPr>
      <w:r>
        <w:separator/>
      </w:r>
    </w:p>
  </w:footnote>
  <w:footnote w:type="continuationSeparator" w:id="0">
    <w:p w:rsidR="006B4B4B" w:rsidRDefault="006B4B4B" w:rsidP="00F14DB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721288"/>
      <w:docPartObj>
        <w:docPartGallery w:val="Page Numbers (Top of Page)"/>
        <w:docPartUnique/>
      </w:docPartObj>
    </w:sdtPr>
    <w:sdtContent>
      <w:p w:rsidR="00F14DB8" w:rsidRDefault="009D0FAA">
        <w:pPr>
          <w:pStyle w:val="a4"/>
          <w:jc w:val="right"/>
        </w:pPr>
        <w:r>
          <w:fldChar w:fldCharType="begin"/>
        </w:r>
        <w:r w:rsidR="00F14DB8">
          <w:instrText>PAGE   \* MERGEFORMAT</w:instrText>
        </w:r>
        <w:r>
          <w:fldChar w:fldCharType="separate"/>
        </w:r>
        <w:r w:rsidR="00482888">
          <w:rPr>
            <w:noProof/>
          </w:rPr>
          <w:t>1</w:t>
        </w:r>
        <w:r>
          <w:fldChar w:fldCharType="end"/>
        </w:r>
      </w:p>
    </w:sdtContent>
  </w:sdt>
  <w:p w:rsidR="00F14DB8" w:rsidRDefault="00F14DB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4710F"/>
    <w:multiLevelType w:val="hybridMultilevel"/>
    <w:tmpl w:val="00088A42"/>
    <w:lvl w:ilvl="0" w:tplc="FFFFFFFF">
      <w:start w:val="1"/>
      <w:numFmt w:val="decimal"/>
      <w:lvlText w:val="%1."/>
      <w:lvlJc w:val="left"/>
      <w:pPr>
        <w:tabs>
          <w:tab w:val="num" w:pos="360"/>
        </w:tabs>
        <w:ind w:left="360" w:hanging="360"/>
      </w:pPr>
      <w:rPr>
        <w:lang w:val="ru-RU"/>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67ED2E2C"/>
    <w:multiLevelType w:val="hybridMultilevel"/>
    <w:tmpl w:val="71A05FD4"/>
    <w:lvl w:ilvl="0" w:tplc="6A1C35C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3B52F9"/>
    <w:rsid w:val="00094436"/>
    <w:rsid w:val="00114150"/>
    <w:rsid w:val="00345C51"/>
    <w:rsid w:val="003B52F9"/>
    <w:rsid w:val="00442728"/>
    <w:rsid w:val="00482888"/>
    <w:rsid w:val="006B4B4B"/>
    <w:rsid w:val="007139FC"/>
    <w:rsid w:val="00730344"/>
    <w:rsid w:val="007850D9"/>
    <w:rsid w:val="007F7E00"/>
    <w:rsid w:val="008206FC"/>
    <w:rsid w:val="00872759"/>
    <w:rsid w:val="00931E6D"/>
    <w:rsid w:val="009D0FAA"/>
    <w:rsid w:val="00A367DD"/>
    <w:rsid w:val="00AA11F6"/>
    <w:rsid w:val="00B7654D"/>
    <w:rsid w:val="00B95F43"/>
    <w:rsid w:val="00CA12DD"/>
    <w:rsid w:val="00DC0D2B"/>
    <w:rsid w:val="00E06FC8"/>
    <w:rsid w:val="00E86E78"/>
    <w:rsid w:val="00EF7743"/>
    <w:rsid w:val="00F14DB8"/>
    <w:rsid w:val="00F76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2F9"/>
    <w:pPr>
      <w:spacing w:after="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2F9"/>
    <w:pPr>
      <w:spacing w:after="200"/>
      <w:ind w:left="720"/>
      <w:contextualSpacing/>
    </w:pPr>
    <w:rPr>
      <w:rFonts w:asciiTheme="minorHAnsi" w:hAnsiTheme="minorHAnsi"/>
      <w:sz w:val="22"/>
    </w:rPr>
  </w:style>
  <w:style w:type="paragraph" w:styleId="a4">
    <w:name w:val="header"/>
    <w:basedOn w:val="a"/>
    <w:link w:val="a5"/>
    <w:uiPriority w:val="99"/>
    <w:unhideWhenUsed/>
    <w:rsid w:val="00F14DB8"/>
    <w:pPr>
      <w:tabs>
        <w:tab w:val="center" w:pos="4677"/>
        <w:tab w:val="right" w:pos="9355"/>
      </w:tabs>
      <w:spacing w:line="240" w:lineRule="auto"/>
    </w:pPr>
  </w:style>
  <w:style w:type="character" w:customStyle="1" w:styleId="a5">
    <w:name w:val="Верхний колонтитул Знак"/>
    <w:basedOn w:val="a0"/>
    <w:link w:val="a4"/>
    <w:uiPriority w:val="99"/>
    <w:rsid w:val="00F14DB8"/>
    <w:rPr>
      <w:rFonts w:ascii="Times New Roman" w:hAnsi="Times New Roman"/>
      <w:sz w:val="28"/>
    </w:rPr>
  </w:style>
  <w:style w:type="paragraph" w:styleId="a6">
    <w:name w:val="footer"/>
    <w:basedOn w:val="a"/>
    <w:link w:val="a7"/>
    <w:uiPriority w:val="99"/>
    <w:unhideWhenUsed/>
    <w:rsid w:val="00F14DB8"/>
    <w:pPr>
      <w:tabs>
        <w:tab w:val="center" w:pos="4677"/>
        <w:tab w:val="right" w:pos="9355"/>
      </w:tabs>
      <w:spacing w:line="240" w:lineRule="auto"/>
    </w:pPr>
  </w:style>
  <w:style w:type="character" w:customStyle="1" w:styleId="a7">
    <w:name w:val="Нижний колонтитул Знак"/>
    <w:basedOn w:val="a0"/>
    <w:link w:val="a6"/>
    <w:uiPriority w:val="99"/>
    <w:rsid w:val="00F14DB8"/>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2F9"/>
    <w:pPr>
      <w:spacing w:after="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2F9"/>
    <w:pPr>
      <w:spacing w:after="200"/>
      <w:ind w:left="720"/>
      <w:contextualSpacing/>
    </w:pPr>
    <w:rPr>
      <w:rFonts w:asciiTheme="minorHAnsi" w:hAnsiTheme="minorHAnsi"/>
      <w:sz w:val="22"/>
    </w:rPr>
  </w:style>
  <w:style w:type="paragraph" w:styleId="a4">
    <w:name w:val="header"/>
    <w:basedOn w:val="a"/>
    <w:link w:val="a5"/>
    <w:uiPriority w:val="99"/>
    <w:unhideWhenUsed/>
    <w:rsid w:val="00F14DB8"/>
    <w:pPr>
      <w:tabs>
        <w:tab w:val="center" w:pos="4677"/>
        <w:tab w:val="right" w:pos="9355"/>
      </w:tabs>
      <w:spacing w:line="240" w:lineRule="auto"/>
    </w:pPr>
  </w:style>
  <w:style w:type="character" w:customStyle="1" w:styleId="a5">
    <w:name w:val="Верхний колонтитул Знак"/>
    <w:basedOn w:val="a0"/>
    <w:link w:val="a4"/>
    <w:uiPriority w:val="99"/>
    <w:rsid w:val="00F14DB8"/>
    <w:rPr>
      <w:rFonts w:ascii="Times New Roman" w:hAnsi="Times New Roman"/>
      <w:sz w:val="28"/>
    </w:rPr>
  </w:style>
  <w:style w:type="paragraph" w:styleId="a6">
    <w:name w:val="footer"/>
    <w:basedOn w:val="a"/>
    <w:link w:val="a7"/>
    <w:uiPriority w:val="99"/>
    <w:unhideWhenUsed/>
    <w:rsid w:val="00F14DB8"/>
    <w:pPr>
      <w:tabs>
        <w:tab w:val="center" w:pos="4677"/>
        <w:tab w:val="right" w:pos="9355"/>
      </w:tabs>
      <w:spacing w:line="240" w:lineRule="auto"/>
    </w:pPr>
  </w:style>
  <w:style w:type="character" w:customStyle="1" w:styleId="a7">
    <w:name w:val="Нижний колонтитул Знак"/>
    <w:basedOn w:val="a0"/>
    <w:link w:val="a6"/>
    <w:uiPriority w:val="99"/>
    <w:rsid w:val="00F14DB8"/>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38814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brary.univer.kharkov.ua/OpacUnicode/index.php?url=/auteurs/view/178464/source:defa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11</Pages>
  <Words>2801</Words>
  <Characters>15969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Маринчик</dc:creator>
  <cp:lastModifiedBy>adm</cp:lastModifiedBy>
  <cp:revision>14</cp:revision>
  <dcterms:created xsi:type="dcterms:W3CDTF">2015-03-29T08:26:00Z</dcterms:created>
  <dcterms:modified xsi:type="dcterms:W3CDTF">2015-04-15T13:51:00Z</dcterms:modified>
</cp:coreProperties>
</file>