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7F" w:rsidRPr="0072507F" w:rsidRDefault="0072507F" w:rsidP="0072507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507F">
        <w:rPr>
          <w:rFonts w:ascii="Times New Roman" w:hAnsi="Times New Roman" w:cs="Times New Roman"/>
          <w:sz w:val="28"/>
          <w:szCs w:val="28"/>
          <w:lang w:val="uk-UA"/>
        </w:rPr>
        <w:t>Таран О.В.</w:t>
      </w:r>
    </w:p>
    <w:p w:rsidR="0072507F" w:rsidRPr="0072507F" w:rsidRDefault="0072507F" w:rsidP="0072507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507F">
        <w:rPr>
          <w:rFonts w:ascii="Times New Roman" w:hAnsi="Times New Roman" w:cs="Times New Roman"/>
          <w:sz w:val="28"/>
          <w:szCs w:val="28"/>
          <w:lang w:val="uk-UA"/>
        </w:rPr>
        <w:t xml:space="preserve">Методист НМЦ дошкільної та початкової освіти </w:t>
      </w:r>
    </w:p>
    <w:p w:rsidR="0072507F" w:rsidRDefault="0072507F" w:rsidP="0072507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507F">
        <w:rPr>
          <w:rFonts w:ascii="Times New Roman" w:hAnsi="Times New Roman" w:cs="Times New Roman"/>
          <w:sz w:val="28"/>
          <w:szCs w:val="28"/>
          <w:lang w:val="uk-UA"/>
        </w:rPr>
        <w:t>ІППО КУ імені Бориса Грінченка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6D73" w:rsidRDefault="0072507F" w:rsidP="00B3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ІННОВАЦІЙНА ДІЯЛЬНІСТЬ ЯК ФАКТОР ПРОФЕСІЙНОГО РОЗВИТКУ </w:t>
      </w:r>
      <w:r w:rsidR="00B36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ВИХОВАТЕЛІВ ДОШКІЛЬНИХ НАВЧАЛЬНИХ ЗАКЛАДІВ </w:t>
      </w:r>
    </w:p>
    <w:p w:rsidR="00B83BDA" w:rsidRDefault="00137CC2" w:rsidP="00B36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AC2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 w:rsidR="00B83BD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25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BDA">
        <w:rPr>
          <w:rFonts w:ascii="Times New Roman" w:hAnsi="Times New Roman" w:cs="Times New Roman"/>
          <w:sz w:val="28"/>
          <w:szCs w:val="28"/>
          <w:lang w:val="uk-UA"/>
        </w:rPr>
        <w:t>В статті розглядаються питання впливу інноваційних процесів на розвиток професійно значущих якостей у вихователів дошкільних навчальних закладів. проведено аналіз науково-педагогічних джерел які присвячені інноваційним процесам в педагогічній сфері</w:t>
      </w:r>
    </w:p>
    <w:p w:rsidR="00137CC2" w:rsidRPr="00A6048D" w:rsidRDefault="00B83BDA" w:rsidP="00B36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AC2">
        <w:rPr>
          <w:rFonts w:ascii="Times New Roman" w:hAnsi="Times New Roman" w:cs="Times New Roman"/>
          <w:b/>
          <w:sz w:val="28"/>
          <w:szCs w:val="28"/>
          <w:lang w:val="uk-UA"/>
        </w:rPr>
        <w:t>Клю</w:t>
      </w:r>
      <w:r w:rsidR="00137CC2" w:rsidRPr="00790AC2">
        <w:rPr>
          <w:rFonts w:ascii="Times New Roman" w:hAnsi="Times New Roman" w:cs="Times New Roman"/>
          <w:b/>
          <w:sz w:val="28"/>
          <w:szCs w:val="28"/>
          <w:lang w:val="uk-UA"/>
        </w:rPr>
        <w:t>чові слова</w:t>
      </w:r>
      <w:r w:rsidR="00A6048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7CC2" w:rsidRPr="00A60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48D">
        <w:rPr>
          <w:rFonts w:ascii="Times New Roman" w:hAnsi="Times New Roman" w:cs="Times New Roman"/>
          <w:sz w:val="28"/>
          <w:szCs w:val="28"/>
          <w:lang w:val="uk-UA"/>
        </w:rPr>
        <w:t>інноваційна діяльність, професійн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A6048D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0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 дошкільного навчального закладу</w:t>
      </w:r>
    </w:p>
    <w:p w:rsidR="00B71F72" w:rsidRPr="00A6048D" w:rsidRDefault="00B71F72" w:rsidP="00790AC2">
      <w:pPr>
        <w:spacing w:after="0" w:line="360" w:lineRule="auto"/>
        <w:rPr>
          <w:lang w:val="uk-UA"/>
        </w:rPr>
      </w:pPr>
    </w:p>
    <w:p w:rsidR="00926344" w:rsidRDefault="00BC584B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84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90AC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BC584B">
        <w:rPr>
          <w:rFonts w:ascii="Times New Roman" w:hAnsi="Times New Roman" w:cs="Times New Roman"/>
          <w:b/>
          <w:sz w:val="28"/>
          <w:szCs w:val="28"/>
          <w:lang w:val="uk-UA"/>
        </w:rPr>
        <w:t>становка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1F5" w:rsidRPr="00BC584B">
        <w:rPr>
          <w:rFonts w:ascii="Times New Roman" w:hAnsi="Times New Roman"/>
          <w:sz w:val="28"/>
          <w:szCs w:val="28"/>
          <w:lang w:val="uk-UA"/>
        </w:rPr>
        <w:t>Глобалізаційні та інтеграційні процеси, що відбуваються на</w:t>
      </w:r>
      <w:r w:rsidR="000A61F5" w:rsidRPr="00ED24F1">
        <w:rPr>
          <w:rFonts w:ascii="Times New Roman" w:hAnsi="Times New Roman"/>
          <w:sz w:val="28"/>
          <w:szCs w:val="28"/>
          <w:lang w:val="uk-UA"/>
        </w:rPr>
        <w:t xml:space="preserve"> сучасному етапі розвитку суспільства  висувають нові вимоги до </w:t>
      </w:r>
      <w:r w:rsidR="00926344">
        <w:rPr>
          <w:rFonts w:ascii="Times New Roman" w:hAnsi="Times New Roman"/>
          <w:sz w:val="28"/>
          <w:szCs w:val="28"/>
          <w:lang w:val="uk-UA"/>
        </w:rPr>
        <w:t>діяльності педагогів</w:t>
      </w:r>
      <w:r w:rsidR="000A61F5" w:rsidRPr="00ED24F1">
        <w:rPr>
          <w:rFonts w:ascii="Times New Roman" w:hAnsi="Times New Roman"/>
          <w:sz w:val="28"/>
          <w:szCs w:val="28"/>
          <w:lang w:val="uk-UA"/>
        </w:rPr>
        <w:t xml:space="preserve"> в системі дошкільного виховання</w:t>
      </w:r>
      <w:r w:rsidR="000A61F5" w:rsidRPr="00A6048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52E5F">
        <w:rPr>
          <w:rFonts w:ascii="Times New Roman" w:hAnsi="Times New Roman" w:cs="Times New Roman"/>
          <w:sz w:val="28"/>
          <w:szCs w:val="28"/>
          <w:lang w:val="uk-UA"/>
        </w:rPr>
        <w:t>Що вимагає від педагога особливої чутливості до тенденцій суспільного життя, які постійно змінюються, здатності спр</w:t>
      </w:r>
      <w:r w:rsidR="000F6E47">
        <w:rPr>
          <w:rFonts w:ascii="Times New Roman" w:hAnsi="Times New Roman" w:cs="Times New Roman"/>
          <w:sz w:val="28"/>
          <w:szCs w:val="28"/>
          <w:lang w:val="uk-UA"/>
        </w:rPr>
        <w:t>иймати нові потреби суспільства,</w:t>
      </w:r>
      <w:r w:rsidR="0092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E47">
        <w:rPr>
          <w:rFonts w:ascii="Times New Roman" w:hAnsi="Times New Roman" w:cs="Times New Roman"/>
          <w:sz w:val="28"/>
          <w:szCs w:val="28"/>
          <w:lang w:val="uk-UA"/>
        </w:rPr>
        <w:t xml:space="preserve"> адекватно реагувати на ці зміни, враховувати їх у своїй діяльності.</w:t>
      </w:r>
      <w:r w:rsidR="00926344" w:rsidRPr="00926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344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вести активний пошук шляхів розв’язанні цих 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 xml:space="preserve">проблем стає причинами інноваційних змін,які відбуваються </w:t>
      </w:r>
      <w:r w:rsidR="00926344">
        <w:rPr>
          <w:rFonts w:ascii="Times New Roman" w:hAnsi="Times New Roman" w:cs="Times New Roman"/>
          <w:sz w:val="28"/>
          <w:szCs w:val="28"/>
          <w:lang w:val="uk-UA"/>
        </w:rPr>
        <w:t xml:space="preserve">у дошкільній освіті. </w:t>
      </w:r>
    </w:p>
    <w:p w:rsidR="00BC584B" w:rsidRDefault="00E4333D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Інноваційна д</w:t>
      </w:r>
      <w:r w:rsidR="00926344">
        <w:rPr>
          <w:rFonts w:ascii="Times New Roman" w:hAnsi="Times New Roman" w:cs="Times New Roman"/>
          <w:sz w:val="28"/>
          <w:szCs w:val="28"/>
          <w:lang w:val="uk-UA"/>
        </w:rPr>
        <w:t xml:space="preserve">іяльність вихователя дошкільного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знаходиться під посиленою увагою науковців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модернізації дошкільної освіти, а також пошуку перспективних моделей та умов розвитку професійної компетентності педагогічних працівників дошкільних навчальних закладів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 xml:space="preserve"> на засадах інноватики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2598" w:rsidRPr="00892598" w:rsidRDefault="00E4333D" w:rsidP="00956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Аналіз останніх науково</w:t>
      </w:r>
      <w:r w:rsidR="00A13FA0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педагогічних</w:t>
      </w:r>
      <w:r w:rsidR="00A13F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джерел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 xml:space="preserve"> свідчить про </w:t>
      </w:r>
      <w:r w:rsidR="00892598" w:rsidRPr="00892598">
        <w:rPr>
          <w:rFonts w:ascii="Times New Roman" w:hAnsi="Times New Roman"/>
          <w:color w:val="000000"/>
          <w:sz w:val="28"/>
          <w:szCs w:val="28"/>
          <w:lang w:val="uk-UA"/>
        </w:rPr>
        <w:t>наявність ґрунтовних наукових досліджень щодо досягнення вершин професійної майстерності, професіоналізму педагогічних працівників, як фактора який впливає на конкурентоспроможність педагога в процесі вирішення завдань професійної діяльності. Так, т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 xml:space="preserve">еоретичні та методичні аспекти формування та 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lastRenderedPageBreak/>
        <w:t>використання кадрового потенціалу та його розвитку в рамках освіти протягом життя розглядали І.Д.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>Бех, М.Б.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>Євтух, І.А.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>Зязюн, В.Г.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>Кремінь С.У.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>Кузьменко, В.О.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>Огнев’юк, В.М.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>Олійник, С.О.</w:t>
      </w:r>
      <w:r w:rsidR="00892598">
        <w:rPr>
          <w:rFonts w:ascii="Times New Roman" w:hAnsi="Times New Roman"/>
          <w:sz w:val="28"/>
          <w:szCs w:val="28"/>
        </w:rPr>
        <w:t> </w:t>
      </w:r>
      <w:r w:rsidR="00892598" w:rsidRPr="00892598">
        <w:rPr>
          <w:rFonts w:ascii="Times New Roman" w:hAnsi="Times New Roman"/>
          <w:sz w:val="28"/>
          <w:szCs w:val="28"/>
          <w:lang w:val="uk-UA"/>
        </w:rPr>
        <w:t xml:space="preserve">Сисоєва та інші автори. </w:t>
      </w:r>
    </w:p>
    <w:p w:rsidR="009F6A6E" w:rsidRDefault="00BC584B" w:rsidP="009562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2598">
        <w:rPr>
          <w:rFonts w:ascii="Times New Roman" w:hAnsi="Times New Roman"/>
          <w:sz w:val="28"/>
          <w:szCs w:val="28"/>
          <w:lang w:val="uk-UA"/>
        </w:rPr>
        <w:t>Аналіз цілого ряду психолого-педагогічних досліджень</w:t>
      </w:r>
      <w:r w:rsidRPr="00BC584B">
        <w:rPr>
          <w:rFonts w:ascii="Times New Roman" w:hAnsi="Times New Roman"/>
          <w:sz w:val="28"/>
          <w:szCs w:val="28"/>
          <w:lang w:val="uk-UA"/>
        </w:rPr>
        <w:t xml:space="preserve"> показав, що професіоналізм особистості не може бути сформований лише в процесі отримання базової професійної освіти. </w:t>
      </w:r>
      <w:r w:rsidRPr="009F6A6E">
        <w:rPr>
          <w:rFonts w:ascii="Times New Roman" w:hAnsi="Times New Roman"/>
          <w:sz w:val="28"/>
          <w:szCs w:val="28"/>
          <w:lang w:val="uk-UA"/>
        </w:rPr>
        <w:t>Його формування і розвиток відбувається в процесі всієї професійної діяльності людини. Це підтверджено дослідженнями психологів, зокрема А.К.</w:t>
      </w:r>
      <w:r>
        <w:rPr>
          <w:rFonts w:ascii="Times New Roman" w:hAnsi="Times New Roman"/>
          <w:sz w:val="28"/>
          <w:szCs w:val="28"/>
        </w:rPr>
        <w:t> </w:t>
      </w:r>
      <w:r w:rsidRPr="009F6A6E">
        <w:rPr>
          <w:rFonts w:ascii="Times New Roman" w:hAnsi="Times New Roman"/>
          <w:sz w:val="28"/>
          <w:szCs w:val="28"/>
          <w:lang w:val="uk-UA"/>
        </w:rPr>
        <w:t>Маркова, Н.В.</w:t>
      </w:r>
      <w:r>
        <w:rPr>
          <w:rFonts w:ascii="Times New Roman" w:hAnsi="Times New Roman"/>
          <w:sz w:val="28"/>
          <w:szCs w:val="28"/>
        </w:rPr>
        <w:t> </w:t>
      </w:r>
      <w:r w:rsidRPr="009F6A6E">
        <w:rPr>
          <w:rFonts w:ascii="Times New Roman" w:hAnsi="Times New Roman"/>
          <w:sz w:val="28"/>
          <w:szCs w:val="28"/>
          <w:lang w:val="uk-UA"/>
        </w:rPr>
        <w:t>Кузьміна С.О.</w:t>
      </w:r>
      <w:r>
        <w:rPr>
          <w:rFonts w:ascii="Times New Roman" w:hAnsi="Times New Roman"/>
          <w:sz w:val="28"/>
          <w:szCs w:val="28"/>
        </w:rPr>
        <w:t> </w:t>
      </w:r>
      <w:r w:rsidRPr="009F6A6E">
        <w:rPr>
          <w:rFonts w:ascii="Times New Roman" w:hAnsi="Times New Roman"/>
          <w:sz w:val="28"/>
          <w:szCs w:val="28"/>
          <w:lang w:val="uk-UA"/>
        </w:rPr>
        <w:t>Дружилов,  якими доведено, що професійний розвиток зрілої особистості пов'язаний з реалізацією особистісного потенціалу в процесі професійної діяльності.</w:t>
      </w:r>
    </w:p>
    <w:p w:rsidR="009F6A6E" w:rsidRDefault="009F6A6E" w:rsidP="009562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Професіоналізм розглядається як багаторівнева інтегральна </w:t>
      </w:r>
      <w:r w:rsidR="003F1515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особливість що перебуває в постійному русі, </w:t>
      </w:r>
      <w:r w:rsidR="00BC0FE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F1515">
        <w:rPr>
          <w:rFonts w:ascii="Times New Roman" w:hAnsi="Times New Roman" w:cs="Times New Roman"/>
          <w:sz w:val="28"/>
          <w:szCs w:val="28"/>
          <w:lang w:val="uk-UA"/>
        </w:rPr>
        <w:t xml:space="preserve">дним з показників високого рівня якої є здатність до інноваційної діяльності. </w:t>
      </w:r>
    </w:p>
    <w:p w:rsidR="009F6A6E" w:rsidRDefault="009F6A6E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6E">
        <w:rPr>
          <w:rFonts w:ascii="Times New Roman" w:hAnsi="Times New Roman" w:cs="Times New Roman"/>
          <w:sz w:val="28"/>
          <w:szCs w:val="28"/>
          <w:lang w:val="uk-UA"/>
        </w:rPr>
        <w:t>Готовність до інноваційної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</w:t>
      </w:r>
      <w:r w:rsidRPr="009F6A6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у своїх працях розглядали такі дослідники як </w:t>
      </w:r>
      <w:r w:rsidR="00A363F7"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Pr="009F6A6E">
        <w:rPr>
          <w:rFonts w:ascii="Times New Roman" w:hAnsi="Times New Roman" w:cs="Times New Roman"/>
          <w:sz w:val="28"/>
          <w:szCs w:val="28"/>
          <w:lang w:val="uk-UA"/>
        </w:rPr>
        <w:t>Сластьонін, І.</w:t>
      </w:r>
      <w:r w:rsidR="0036444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 xml:space="preserve"> Ди</w:t>
      </w:r>
      <w:r w:rsidRPr="009F6A6E">
        <w:rPr>
          <w:rFonts w:ascii="Times New Roman" w:hAnsi="Times New Roman" w:cs="Times New Roman"/>
          <w:sz w:val="28"/>
          <w:szCs w:val="28"/>
          <w:lang w:val="uk-UA"/>
        </w:rPr>
        <w:t>чківстька</w:t>
      </w:r>
      <w:r w:rsidR="0036444C">
        <w:rPr>
          <w:rFonts w:ascii="Times New Roman" w:hAnsi="Times New Roman" w:cs="Times New Roman"/>
          <w:sz w:val="28"/>
          <w:szCs w:val="28"/>
          <w:lang w:val="uk-UA"/>
        </w:rPr>
        <w:t>, І.П.</w:t>
      </w:r>
      <w:r w:rsidRPr="009F6A6E">
        <w:rPr>
          <w:rFonts w:ascii="Times New Roman" w:hAnsi="Times New Roman" w:cs="Times New Roman"/>
          <w:sz w:val="28"/>
          <w:szCs w:val="28"/>
          <w:lang w:val="uk-UA"/>
        </w:rPr>
        <w:t xml:space="preserve"> Підласий </w:t>
      </w:r>
    </w:p>
    <w:p w:rsidR="00BC584B" w:rsidRPr="009F6A6E" w:rsidRDefault="00BC0FE5" w:rsidP="009562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Детально досліджені питання пов’язані з становленням професійної компетентності та підготовкою майбутніх педаго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 xml:space="preserve">гів до інноваційної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 працях І.М.Дичківської, Г.В. Біленької</w:t>
      </w:r>
      <w:r w:rsidR="00631FE3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1A77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1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7B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FE3">
        <w:rPr>
          <w:rFonts w:ascii="Times New Roman" w:hAnsi="Times New Roman" w:cs="Times New Roman"/>
          <w:sz w:val="28"/>
          <w:szCs w:val="28"/>
          <w:lang w:val="uk-UA"/>
        </w:rPr>
        <w:t>Гавриш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 xml:space="preserve"> та інш.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 xml:space="preserve">Однак 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 xml:space="preserve"> вплив інноваційної діяльності на розвиток професійних якостей вихователів дошкільних навчальних закладів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 xml:space="preserve"> потребує </w:t>
      </w:r>
      <w:r w:rsidR="007456ED">
        <w:rPr>
          <w:rFonts w:ascii="Times New Roman" w:hAnsi="Times New Roman" w:cs="Times New Roman"/>
          <w:sz w:val="28"/>
          <w:szCs w:val="28"/>
          <w:lang w:val="uk-UA"/>
        </w:rPr>
        <w:t>нового наукового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теоретичного осмислення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92598" w:rsidRDefault="00892598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DD4">
        <w:rPr>
          <w:rFonts w:ascii="Times New Roman" w:hAnsi="Times New Roman" w:cs="Times New Roman"/>
          <w:b/>
          <w:sz w:val="28"/>
          <w:szCs w:val="28"/>
          <w:lang w:val="uk-UA"/>
        </w:rPr>
        <w:t>Мета статті</w:t>
      </w:r>
      <w:r w:rsidRPr="00D00DD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 xml:space="preserve">олягає в уточненні </w:t>
      </w:r>
      <w:r w:rsidRPr="00D00DD4">
        <w:rPr>
          <w:rFonts w:ascii="Times New Roman" w:hAnsi="Times New Roman" w:cs="Times New Roman"/>
          <w:sz w:val="28"/>
          <w:szCs w:val="28"/>
          <w:lang w:val="uk-UA"/>
        </w:rPr>
        <w:t xml:space="preserve"> залежн</w:t>
      </w:r>
      <w:r w:rsidR="00C271B4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D00DD4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інноваційної діяльності та 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професійної компетентності педагога </w:t>
      </w:r>
      <w:r w:rsidRPr="00D00DD4">
        <w:rPr>
          <w:rFonts w:ascii="Times New Roman" w:hAnsi="Times New Roman" w:cs="Times New Roman"/>
          <w:sz w:val="28"/>
          <w:szCs w:val="28"/>
          <w:lang w:val="uk-UA"/>
        </w:rPr>
        <w:t>в системі дошкільної освіти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53" w:rsidRPr="00790AC2" w:rsidRDefault="003F0FBD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</w:t>
      </w:r>
      <w:r w:rsidRPr="003F0FBD">
        <w:rPr>
          <w:rFonts w:ascii="Times New Roman" w:hAnsi="Times New Roman" w:cs="Times New Roman"/>
          <w:b/>
          <w:sz w:val="28"/>
          <w:szCs w:val="28"/>
          <w:lang w:val="uk-UA"/>
        </w:rPr>
        <w:t>іалу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3809" w:rsidRPr="00953809">
        <w:rPr>
          <w:rFonts w:ascii="Times New Roman" w:hAnsi="Times New Roman" w:cs="Times New Roman"/>
          <w:sz w:val="28"/>
          <w:szCs w:val="28"/>
          <w:lang w:val="uk-UA"/>
        </w:rPr>
        <w:t xml:space="preserve">інновація (за визначенням словника) </w:t>
      </w:r>
      <w:r w:rsidR="00B36D73" w:rsidRPr="00953809">
        <w:rPr>
          <w:rFonts w:ascii="Times New Roman" w:hAnsi="Times New Roman" w:cs="Times New Roman"/>
          <w:sz w:val="28"/>
          <w:szCs w:val="28"/>
          <w:lang w:val="uk-UA"/>
        </w:rPr>
        <w:t>нововведення</w:t>
      </w:r>
      <w:r w:rsidR="00953809" w:rsidRPr="00953809">
        <w:rPr>
          <w:rFonts w:ascii="Times New Roman" w:hAnsi="Times New Roman" w:cs="Times New Roman"/>
          <w:sz w:val="28"/>
          <w:szCs w:val="28"/>
          <w:lang w:val="uk-UA"/>
        </w:rPr>
        <w:t>, комплекс заходів спрямованих на впровадження нової техніки,</w:t>
      </w:r>
      <w:r w:rsidR="00C14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809" w:rsidRPr="00953809">
        <w:rPr>
          <w:rFonts w:ascii="Times New Roman" w:hAnsi="Times New Roman" w:cs="Times New Roman"/>
          <w:sz w:val="28"/>
          <w:szCs w:val="28"/>
          <w:lang w:val="uk-UA"/>
        </w:rPr>
        <w:t>технологій, винаходів</w:t>
      </w:r>
      <w:r w:rsidR="00953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4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E" w:rsidRPr="00790AC2">
        <w:rPr>
          <w:rFonts w:ascii="Times New Roman" w:hAnsi="Times New Roman" w:cs="Times New Roman"/>
          <w:sz w:val="28"/>
          <w:szCs w:val="28"/>
          <w:lang w:val="uk-UA"/>
        </w:rPr>
        <w:t>[2]</w:t>
      </w:r>
    </w:p>
    <w:p w:rsidR="00DD2A8F" w:rsidRDefault="00796897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0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Інновації в </w:t>
      </w:r>
      <w:r w:rsidR="00DD2A8F">
        <w:rPr>
          <w:rFonts w:ascii="Times New Roman" w:hAnsi="Times New Roman" w:cs="Times New Roman"/>
          <w:sz w:val="28"/>
          <w:szCs w:val="28"/>
          <w:lang w:val="uk-UA"/>
        </w:rPr>
        <w:t xml:space="preserve">освіті </w:t>
      </w:r>
      <w:r w:rsidR="001A77B2" w:rsidRPr="002E709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1A77B2">
        <w:rPr>
          <w:rFonts w:ascii="Times New Roman" w:hAnsi="Times New Roman" w:cs="Times New Roman"/>
          <w:sz w:val="28"/>
          <w:szCs w:val="28"/>
          <w:lang w:val="uk-UA"/>
        </w:rPr>
        <w:t>В. Волкова розглядає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7B2">
        <w:rPr>
          <w:rFonts w:ascii="Times New Roman" w:hAnsi="Times New Roman" w:cs="Times New Roman"/>
          <w:sz w:val="28"/>
          <w:szCs w:val="28"/>
          <w:lang w:val="uk-UA"/>
        </w:rPr>
        <w:t>, - як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цілеспрямований процес часткових змін, що ведуть до модифікації мети,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 xml:space="preserve"> змісту, методів, фо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 xml:space="preserve">рм 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>й виховання, адаптації процесу навчання до н</w:t>
      </w:r>
      <w:r w:rsidR="000F7C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вих вимог. Це нові форми організації праці та управління, нові види технологій,що охоплюють не лише окремі установи та організації, а </w:t>
      </w:r>
      <w:r w:rsidR="000F7C4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інші сфери.</w:t>
      </w:r>
    </w:p>
    <w:p w:rsidR="000F7C41" w:rsidRPr="0095624E" w:rsidRDefault="000F7C41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C41">
        <w:rPr>
          <w:rFonts w:ascii="Arial" w:hAnsi="Arial" w:cs="Arial"/>
          <w:sz w:val="19"/>
          <w:szCs w:val="19"/>
          <w:lang w:val="uk-UA"/>
        </w:rPr>
        <w:t xml:space="preserve"> </w:t>
      </w:r>
      <w:r w:rsidR="00C145CE" w:rsidRPr="00C145C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145CE">
        <w:rPr>
          <w:rFonts w:ascii="Times New Roman" w:hAnsi="Times New Roman" w:cs="Times New Roman"/>
          <w:sz w:val="28"/>
          <w:szCs w:val="28"/>
          <w:lang w:val="uk-UA"/>
        </w:rPr>
        <w:t>нноваційна освіта – система ідей, головною метою яких є збереження і розви</w:t>
      </w:r>
      <w:r w:rsidR="0095624E">
        <w:rPr>
          <w:rFonts w:ascii="Times New Roman" w:hAnsi="Times New Roman" w:cs="Times New Roman"/>
          <w:sz w:val="28"/>
          <w:szCs w:val="28"/>
          <w:lang w:val="uk-UA"/>
        </w:rPr>
        <w:t>ток творчого потенціалу людини</w:t>
      </w:r>
      <w:r w:rsidR="00B36D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6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E" w:rsidRPr="0095624E">
        <w:rPr>
          <w:rFonts w:ascii="Times New Roman" w:hAnsi="Times New Roman" w:cs="Times New Roman"/>
          <w:sz w:val="28"/>
          <w:szCs w:val="28"/>
        </w:rPr>
        <w:t>[3]</w:t>
      </w:r>
    </w:p>
    <w:p w:rsidR="000F7C41" w:rsidRDefault="000F7C41" w:rsidP="0095624E">
      <w:pPr>
        <w:spacing w:after="0" w:line="360" w:lineRule="auto"/>
        <w:ind w:firstLine="567"/>
        <w:jc w:val="both"/>
        <w:rPr>
          <w:rFonts w:ascii="Arial" w:hAnsi="Arial" w:cs="Arial"/>
          <w:sz w:val="19"/>
          <w:szCs w:val="19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7C41">
        <w:rPr>
          <w:rFonts w:ascii="Times New Roman" w:hAnsi="Times New Roman" w:cs="Times New Roman"/>
          <w:sz w:val="28"/>
          <w:szCs w:val="28"/>
          <w:lang w:val="uk-UA"/>
        </w:rPr>
        <w:t xml:space="preserve"> системі освіти інноваційні процеси реалізуються як цілеспрямовані зміни цілей, умов, змісту, засобів, методів, форм діяльності, яким властиві новизна, високий потенціал, підвищення ефективності діяльності загалом, здатність забезпечити довготривалий корисний ефект</w:t>
      </w:r>
      <w:r w:rsidRPr="000F7C41">
        <w:rPr>
          <w:rFonts w:ascii="Arial" w:hAnsi="Arial" w:cs="Arial"/>
          <w:sz w:val="19"/>
          <w:szCs w:val="19"/>
          <w:lang w:val="uk-UA"/>
        </w:rPr>
        <w:t>.</w:t>
      </w:r>
    </w:p>
    <w:p w:rsidR="00A6048D" w:rsidRPr="0095624E" w:rsidRDefault="00A6048D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педагогіці інновацію </w:t>
      </w:r>
      <w:r w:rsidR="001A77B2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="009562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6048D" w:rsidRDefault="0095624E" w:rsidP="0095624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6048D">
        <w:rPr>
          <w:rFonts w:ascii="Times New Roman" w:hAnsi="Times New Roman" w:cs="Times New Roman"/>
          <w:sz w:val="28"/>
          <w:szCs w:val="28"/>
          <w:lang w:val="uk-UA"/>
        </w:rPr>
        <w:t xml:space="preserve">ововведення в педагогічній системі, що поліпшують перебіг </w:t>
      </w:r>
      <w:r w:rsidR="00DD2A8F">
        <w:rPr>
          <w:rFonts w:ascii="Times New Roman" w:hAnsi="Times New Roman" w:cs="Times New Roman"/>
          <w:sz w:val="28"/>
          <w:szCs w:val="28"/>
          <w:lang w:val="uk-UA"/>
        </w:rPr>
        <w:t>і результат навчально-виховного процесу;</w:t>
      </w:r>
    </w:p>
    <w:p w:rsidR="00DD2A8F" w:rsidRDefault="0095624E" w:rsidP="0095624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2A8F">
        <w:rPr>
          <w:rFonts w:ascii="Times New Roman" w:hAnsi="Times New Roman" w:cs="Times New Roman"/>
          <w:sz w:val="28"/>
          <w:szCs w:val="28"/>
          <w:lang w:val="uk-UA"/>
        </w:rPr>
        <w:t>ктуально значущі системні утворення, які виникають на основі різноманітних ініціатив і нововведень, що стають перспективними для еволюції освіти і позитивно впливають на її розвиток;</w:t>
      </w:r>
    </w:p>
    <w:p w:rsidR="00DD2A8F" w:rsidRDefault="0095624E" w:rsidP="0095624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2A8F">
        <w:rPr>
          <w:rFonts w:ascii="Times New Roman" w:hAnsi="Times New Roman" w:cs="Times New Roman"/>
          <w:sz w:val="28"/>
          <w:szCs w:val="28"/>
          <w:lang w:val="uk-UA"/>
        </w:rPr>
        <w:t>творення поширення і застосування нововведення, що задовольняє потреби людини і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624E">
        <w:rPr>
          <w:rFonts w:ascii="Times New Roman" w:hAnsi="Times New Roman" w:cs="Times New Roman"/>
          <w:sz w:val="28"/>
          <w:szCs w:val="28"/>
        </w:rPr>
        <w:t>[4]</w:t>
      </w:r>
    </w:p>
    <w:p w:rsidR="00C271B4" w:rsidRPr="00743A22" w:rsidRDefault="0056789B" w:rsidP="00743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інноваційність</w:t>
      </w:r>
      <w:r w:rsidR="00743A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3C7C">
        <w:rPr>
          <w:rFonts w:ascii="Times New Roman" w:hAnsi="Times New Roman" w:cs="Times New Roman"/>
          <w:sz w:val="28"/>
          <w:szCs w:val="28"/>
          <w:lang w:val="uk-UA"/>
        </w:rPr>
        <w:t>як основна функція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суспільства </w:t>
      </w:r>
      <w:r w:rsidR="00D93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A2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93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A22">
        <w:rPr>
          <w:rFonts w:ascii="Times New Roman" w:hAnsi="Times New Roman" w:cs="Times New Roman"/>
          <w:sz w:val="28"/>
          <w:szCs w:val="28"/>
          <w:lang w:val="uk-UA"/>
        </w:rPr>
        <w:t>може бути розглянута без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0FC2" w:rsidRPr="002E709E" w:rsidRDefault="006E2F84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Готовність до інноваційної діяльності розглядається як важлива професійна якість спеціаліста. Так </w:t>
      </w:r>
      <w:r w:rsidR="0036444C" w:rsidRPr="002E709E">
        <w:rPr>
          <w:rFonts w:ascii="Times New Roman" w:hAnsi="Times New Roman" w:cs="Times New Roman"/>
          <w:sz w:val="28"/>
          <w:szCs w:val="28"/>
          <w:lang w:val="uk-UA"/>
        </w:rPr>
        <w:t>Дичківська І.М.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344D90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44C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інноваційність 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6444C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>як «</w:t>
      </w:r>
      <w:r w:rsidR="0036444C" w:rsidRPr="002E709E">
        <w:rPr>
          <w:rFonts w:ascii="Times New Roman" w:hAnsi="Times New Roman" w:cs="Times New Roman"/>
          <w:sz w:val="28"/>
          <w:szCs w:val="28"/>
          <w:lang w:val="uk-UA"/>
        </w:rPr>
        <w:t>здатність до оновлення, відкритість новому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6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а готовність до інноваційної педагогічної діяльності – 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>особливий особистісний стан, який передбачає наявніст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у педагога мотиваційно-ціннісного ставлення до професійної діяльності, володіння ефективними способами і засобами досягнення педагогічних цілей до творчості і рефлексії.</w:t>
      </w:r>
      <w:r w:rsidR="00EF4481" w:rsidRPr="002E709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5624E" w:rsidRPr="0095624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481" w:rsidRPr="002E709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709E" w:rsidRDefault="002E709E" w:rsidP="00956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Досліджуються зміст, завдання, форми, оцінка ефективності, умови, серед яких чи не найважливішим є інноваційний потенціал педагога. </w:t>
      </w:r>
      <w:r w:rsidRPr="00FA1EA9">
        <w:rPr>
          <w:rFonts w:ascii="Times New Roman" w:hAnsi="Times New Roman" w:cs="Times New Roman"/>
          <w:sz w:val="28"/>
          <w:szCs w:val="28"/>
          <w:lang w:val="uk-UA"/>
        </w:rPr>
        <w:t xml:space="preserve">Д.С. </w:t>
      </w:r>
      <w:r w:rsidRPr="00FA1E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Мазоха, Н.І. Опанасенко розглядають </w:t>
      </w:r>
      <w:r w:rsidRPr="001A77B2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uk-UA"/>
        </w:rPr>
        <w:t>інноваційний потенціал педагога</w:t>
      </w:r>
      <w:r w:rsidRPr="00FA1EA9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FA1EA9">
        <w:rPr>
          <w:rFonts w:ascii="Times New Roman" w:hAnsi="Times New Roman" w:cs="Times New Roman"/>
          <w:sz w:val="28"/>
          <w:szCs w:val="28"/>
          <w:lang w:val="uk-UA"/>
        </w:rPr>
        <w:t>як сукупність соціокультурних і творчих характеристик особистості педагога, який виявляє готовність вдосконалювати педагогічну діяльність, наявність внутрішніх засобів та методів, здатних забезпечити цю готовність</w:t>
      </w:r>
      <w:r w:rsidRPr="003C0F4A">
        <w:rPr>
          <w:rFonts w:ascii="Times New Roman" w:hAnsi="Times New Roman" w:cs="Times New Roman"/>
          <w:sz w:val="28"/>
          <w:szCs w:val="28"/>
          <w:lang w:val="uk-UA"/>
        </w:rPr>
        <w:t>. До н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х належать особистісні (робото</w:t>
      </w:r>
      <w:r w:rsidRPr="003C0F4A">
        <w:rPr>
          <w:rFonts w:ascii="Times New Roman" w:hAnsi="Times New Roman" w:cs="Times New Roman"/>
          <w:sz w:val="28"/>
          <w:szCs w:val="28"/>
          <w:lang w:val="uk-UA"/>
        </w:rPr>
        <w:t>здатність,</w:t>
      </w:r>
      <w:r w:rsidRPr="00D57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F4A">
        <w:rPr>
          <w:rFonts w:ascii="Times New Roman" w:hAnsi="Times New Roman" w:cs="Times New Roman"/>
          <w:sz w:val="28"/>
          <w:szCs w:val="28"/>
          <w:lang w:val="uk-UA"/>
        </w:rPr>
        <w:t>готовність до творчості, мотиваці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C0F4A">
        <w:rPr>
          <w:rFonts w:ascii="Times New Roman" w:hAnsi="Times New Roman" w:cs="Times New Roman"/>
          <w:sz w:val="28"/>
          <w:szCs w:val="28"/>
          <w:lang w:val="uk-UA"/>
        </w:rPr>
        <w:t>, емоційна стійкість, здатність витримувати дію сильних подразників ) та спеціальні якості (глибокі професійні знання, уміння аналізувати , виявляти причини тих чи інших явищ,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F4A">
        <w:rPr>
          <w:rFonts w:ascii="Times New Roman" w:hAnsi="Times New Roman" w:cs="Times New Roman"/>
          <w:sz w:val="28"/>
          <w:szCs w:val="28"/>
          <w:lang w:val="uk-UA"/>
        </w:rPr>
        <w:t>їх недоліків та позитивів, прогнозувати та проектувати свою діяльність )</w:t>
      </w:r>
    </w:p>
    <w:p w:rsidR="00EF4481" w:rsidRPr="0095624E" w:rsidRDefault="001A77B2" w:rsidP="00805D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Цікавими є наукові</w:t>
      </w:r>
      <w:r w:rsidR="00EF4481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напрацюва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>ння І.О.Загашева, який досліджував</w:t>
      </w:r>
      <w:r w:rsidR="00EF4481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психологічні аспекти інноваційн</w:t>
      </w:r>
      <w:r w:rsidR="00A44E70" w:rsidRPr="002E709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F4481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A44E70" w:rsidRPr="002E709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F4481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з позиції </w:t>
      </w:r>
      <w:r w:rsidR="00A44E70" w:rsidRPr="002E709E">
        <w:rPr>
          <w:rFonts w:ascii="Times New Roman" w:hAnsi="Times New Roman" w:cs="Times New Roman"/>
          <w:sz w:val="28"/>
          <w:szCs w:val="28"/>
          <w:lang w:val="uk-UA"/>
        </w:rPr>
        <w:t>менеджменту. Розглядаючи інновацію як будь яке нововведення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4E70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що змінює систему стосунків в організації, досліджуючи феномен готовності до інновацій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дослідник </w:t>
      </w:r>
      <w:r w:rsidR="00D0465B" w:rsidRPr="002E709E">
        <w:rPr>
          <w:rFonts w:ascii="Times New Roman" w:hAnsi="Times New Roman" w:cs="Times New Roman"/>
          <w:sz w:val="28"/>
          <w:szCs w:val="28"/>
          <w:lang w:val="uk-UA"/>
        </w:rPr>
        <w:t>доходить висновку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465B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що до інновацій готові усі працівники але при певних умовах. </w:t>
      </w:r>
      <w:r w:rsidR="004C4455" w:rsidRPr="002E709E">
        <w:rPr>
          <w:rFonts w:ascii="Times New Roman" w:hAnsi="Times New Roman" w:cs="Times New Roman"/>
          <w:sz w:val="28"/>
          <w:szCs w:val="28"/>
          <w:lang w:val="uk-UA"/>
        </w:rPr>
        <w:t>Виділя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="004C4455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C41">
        <w:rPr>
          <w:rFonts w:ascii="Times New Roman" w:hAnsi="Times New Roman" w:cs="Times New Roman"/>
          <w:sz w:val="28"/>
          <w:szCs w:val="28"/>
          <w:lang w:val="uk-UA"/>
        </w:rPr>
        <w:t xml:space="preserve">декілька 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>типів готовності до інновацій,</w:t>
      </w:r>
      <w:r w:rsidR="004C4455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>казує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FA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C4455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4455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стимул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F7C41">
        <w:rPr>
          <w:rFonts w:ascii="Times New Roman" w:hAnsi="Times New Roman" w:cs="Times New Roman"/>
          <w:sz w:val="28"/>
          <w:szCs w:val="28"/>
          <w:lang w:val="uk-UA"/>
        </w:rPr>
        <w:t xml:space="preserve"> серед </w:t>
      </w:r>
      <w:r w:rsidR="00D93C7C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F7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 xml:space="preserve">прагнення 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>слідува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за лідером</w:t>
      </w:r>
      <w:r w:rsidR="00D93C7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матеріальна зацікавленість</w:t>
      </w:r>
      <w:r w:rsidR="00D93C7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>можливість проявити свої лідерські</w:t>
      </w:r>
      <w:r w:rsidR="002E709E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саморозвитку;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 xml:space="preserve">прагнення до </w:t>
      </w:r>
      <w:r w:rsidR="00D93C7C">
        <w:rPr>
          <w:rFonts w:ascii="Times New Roman" w:hAnsi="Times New Roman" w:cs="Times New Roman"/>
          <w:sz w:val="28"/>
          <w:szCs w:val="28"/>
          <w:lang w:val="uk-UA"/>
        </w:rPr>
        <w:t xml:space="preserve">уникнення 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зовнішніх змін;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>наявність зацікавленості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позитивне сприйняття всього нового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F476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спиратись на власний досвід. 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 xml:space="preserve">Дослідник 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>переконує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що працівник з будь</w:t>
      </w:r>
      <w:r w:rsidR="002E709E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>яким т</w:t>
      </w:r>
      <w:r w:rsidR="002E709E" w:rsidRPr="002E70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2417">
        <w:rPr>
          <w:rFonts w:ascii="Times New Roman" w:hAnsi="Times New Roman" w:cs="Times New Roman"/>
          <w:sz w:val="28"/>
          <w:szCs w:val="28"/>
          <w:lang w:val="uk-UA"/>
        </w:rPr>
        <w:t xml:space="preserve">пом готовності </w:t>
      </w:r>
      <w:r w:rsidR="00BE0FC2" w:rsidRPr="002E709E">
        <w:rPr>
          <w:rFonts w:ascii="Times New Roman" w:hAnsi="Times New Roman" w:cs="Times New Roman"/>
          <w:sz w:val="28"/>
          <w:szCs w:val="28"/>
          <w:lang w:val="uk-UA"/>
        </w:rPr>
        <w:t xml:space="preserve">при вдалому керівництві </w:t>
      </w:r>
      <w:r w:rsidR="002E709E" w:rsidRPr="002E709E">
        <w:rPr>
          <w:rFonts w:ascii="Times New Roman" w:hAnsi="Times New Roman" w:cs="Times New Roman"/>
          <w:sz w:val="28"/>
          <w:szCs w:val="28"/>
          <w:lang w:val="uk-UA"/>
        </w:rPr>
        <w:t>вкладає свій внесок до успішного здійснення інноваційного проекту.</w:t>
      </w:r>
      <w:r w:rsidR="0095624E" w:rsidRPr="0095624E">
        <w:rPr>
          <w:rFonts w:ascii="Times New Roman" w:hAnsi="Times New Roman" w:cs="Times New Roman"/>
          <w:sz w:val="28"/>
          <w:szCs w:val="28"/>
          <w:lang w:val="uk-UA"/>
        </w:rPr>
        <w:t>[6]</w:t>
      </w:r>
    </w:p>
    <w:p w:rsidR="00FC27F0" w:rsidRDefault="00FC27F0" w:rsidP="00B83B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показує практика за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іяність 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педагогів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не залежить від рівня їх інноваційного поте</w:t>
      </w:r>
      <w:r w:rsidR="00BC1320">
        <w:rPr>
          <w:rFonts w:ascii="Times New Roman" w:hAnsi="Times New Roman" w:cs="Times New Roman"/>
          <w:sz w:val="28"/>
          <w:szCs w:val="28"/>
          <w:lang w:val="uk-UA"/>
        </w:rPr>
        <w:t>нціалу. Інноваційні процеси в освіті виникають на потребу щоденних вимог. Це стимулює педаг</w:t>
      </w:r>
      <w:r w:rsidR="00AC3713">
        <w:rPr>
          <w:rFonts w:ascii="Times New Roman" w:hAnsi="Times New Roman" w:cs="Times New Roman"/>
          <w:sz w:val="28"/>
          <w:szCs w:val="28"/>
          <w:lang w:val="uk-UA"/>
        </w:rPr>
        <w:t>ога інтенсивно працювати для</w:t>
      </w:r>
      <w:r w:rsidR="00BC1320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новими методиками та технологіями, а також включатись в пошуково-дослідницьку діяльність. 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60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>активізує</w:t>
      </w:r>
      <w:r w:rsidR="00807A21" w:rsidRPr="00F9393C">
        <w:rPr>
          <w:rFonts w:ascii="Times New Roman" w:hAnsi="Times New Roman" w:cs="Times New Roman"/>
          <w:sz w:val="28"/>
          <w:szCs w:val="28"/>
          <w:lang w:val="uk-UA"/>
        </w:rPr>
        <w:t xml:space="preserve"> вироблення критичного ставлення до своєї праці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7A21" w:rsidRPr="00F9393C">
        <w:rPr>
          <w:rFonts w:ascii="Times New Roman" w:hAnsi="Times New Roman" w:cs="Times New Roman"/>
          <w:sz w:val="28"/>
          <w:szCs w:val="28"/>
          <w:lang w:val="uk-UA"/>
        </w:rPr>
        <w:t xml:space="preserve"> своїх досягнень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 xml:space="preserve">, вихід за межі </w:t>
      </w:r>
      <w:r w:rsidR="00807A21" w:rsidRPr="00F9393C">
        <w:rPr>
          <w:rFonts w:ascii="Times New Roman" w:hAnsi="Times New Roman" w:cs="Times New Roman"/>
          <w:sz w:val="28"/>
          <w:szCs w:val="28"/>
          <w:lang w:val="uk-UA"/>
        </w:rPr>
        <w:t xml:space="preserve">щоденної 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>рутини,</w:t>
      </w:r>
      <w:r w:rsidR="00807A21" w:rsidRPr="00F9393C">
        <w:rPr>
          <w:rFonts w:ascii="Times New Roman" w:hAnsi="Times New Roman" w:cs="Times New Roman"/>
          <w:sz w:val="28"/>
          <w:szCs w:val="28"/>
          <w:lang w:val="uk-UA"/>
        </w:rPr>
        <w:t xml:space="preserve"> змушує ана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>лізувати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 xml:space="preserve"> оцінювати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 xml:space="preserve"> прогнозувати,</w:t>
      </w:r>
      <w:r w:rsidR="00BC5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A21">
        <w:rPr>
          <w:rFonts w:ascii="Times New Roman" w:hAnsi="Times New Roman" w:cs="Times New Roman"/>
          <w:sz w:val="28"/>
          <w:szCs w:val="28"/>
          <w:lang w:val="uk-UA"/>
        </w:rPr>
        <w:t xml:space="preserve">планувати. </w:t>
      </w:r>
    </w:p>
    <w:p w:rsidR="001510A5" w:rsidRPr="001510A5" w:rsidRDefault="001510A5" w:rsidP="00151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Інноваційна педагогічна діяльність міцно пов’язана з творчістю</w:t>
      </w:r>
      <w:r w:rsidR="00AC371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вона забезпечує генерацію нових ідей,</w:t>
      </w:r>
      <w:r w:rsidR="00AC3713">
        <w:rPr>
          <w:rFonts w:ascii="Times New Roman" w:hAnsi="Times New Roman" w:cs="Times New Roman"/>
          <w:sz w:val="28"/>
          <w:szCs w:val="28"/>
          <w:lang w:val="uk-UA"/>
        </w:rPr>
        <w:t xml:space="preserve"> пошуку </w:t>
      </w:r>
      <w:r>
        <w:rPr>
          <w:rFonts w:ascii="Times New Roman" w:hAnsi="Times New Roman" w:cs="Times New Roman"/>
          <w:sz w:val="28"/>
          <w:szCs w:val="28"/>
          <w:lang w:val="uk-UA"/>
        </w:rPr>
        <w:t>шлях</w:t>
      </w:r>
      <w:r w:rsidR="00AC3713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творчих задач. Відповідно інноваційна діяльність може бути розглянута в контексті розвитку педагогічної творчості</w:t>
      </w:r>
      <w:r w:rsidR="00AC371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сприяє розвитку професійної компетентності</w:t>
      </w:r>
      <w:r w:rsidRPr="001510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90AC2" w:rsidRPr="002E709E" w:rsidRDefault="002E709E" w:rsidP="00B36D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Дослідники інноваційних процесів відзначають, що наслідками нововведень </w:t>
      </w:r>
      <w:r w:rsidR="0080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стають не лише 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</w:t>
      </w:r>
      <w:r w:rsidR="001F2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способах діяльності, </w:t>
      </w:r>
      <w:r w:rsidR="0080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змінюються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стилі мислення, рів</w:t>
      </w:r>
      <w:r w:rsidR="00BC5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C5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культури, світогляду самих </w:t>
      </w:r>
      <w:r w:rsidR="0080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педагогів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Так М. Кларін наголошує, що за своїм основним змістом поняття «інновація» відноситься не тільки до створення й розповсюдження новацій, але й до змін в способах діяльності, стилях мислення, як і з цим пов’язані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95624E" w:rsidRPr="00956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56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Pr="002E7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F610E" w:rsidRPr="003F1515" w:rsidRDefault="001171BF" w:rsidP="009562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</w:t>
      </w:r>
      <w:r w:rsidR="00DF610E">
        <w:rPr>
          <w:rFonts w:ascii="Times New Roman" w:hAnsi="Times New Roman"/>
          <w:sz w:val="28"/>
          <w:szCs w:val="28"/>
          <w:lang w:val="uk-UA"/>
        </w:rPr>
        <w:t>рагн</w:t>
      </w:r>
      <w:r>
        <w:rPr>
          <w:rFonts w:ascii="Times New Roman" w:hAnsi="Times New Roman"/>
          <w:sz w:val="28"/>
          <w:szCs w:val="28"/>
          <w:lang w:val="uk-UA"/>
        </w:rPr>
        <w:t>енні</w:t>
      </w:r>
      <w:r w:rsidR="00DF610E">
        <w:rPr>
          <w:rFonts w:ascii="Times New Roman" w:hAnsi="Times New Roman"/>
          <w:sz w:val="28"/>
          <w:szCs w:val="28"/>
          <w:lang w:val="uk-UA"/>
        </w:rPr>
        <w:t xml:space="preserve"> підвищення якості дошкільної освіти, при інноваційних змінах,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DF610E">
        <w:rPr>
          <w:rFonts w:ascii="Times New Roman" w:hAnsi="Times New Roman"/>
          <w:sz w:val="28"/>
          <w:szCs w:val="28"/>
          <w:lang w:val="uk-UA"/>
        </w:rPr>
        <w:t>ефективності інноваційних процесів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DF610E">
        <w:rPr>
          <w:rFonts w:ascii="Times New Roman" w:hAnsi="Times New Roman"/>
          <w:sz w:val="28"/>
          <w:szCs w:val="28"/>
          <w:lang w:val="uk-UA"/>
        </w:rPr>
        <w:t xml:space="preserve"> першочерговим завданням стає створення умов для прогресивного професійного розвитку педагога, розширенню його можливостей при виконанні освітній завдань.</w:t>
      </w:r>
      <w:r w:rsidR="00860F74" w:rsidRPr="00DD7E1A">
        <w:rPr>
          <w:rFonts w:ascii="Times New Roman" w:hAnsi="Times New Roman" w:cs="Times New Roman"/>
          <w:sz w:val="28"/>
          <w:szCs w:val="28"/>
          <w:lang w:val="uk-UA"/>
        </w:rPr>
        <w:t xml:space="preserve"> Суттєвим фактором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77EB5">
        <w:rPr>
          <w:rFonts w:ascii="Times New Roman" w:hAnsi="Times New Roman" w:cs="Times New Roman"/>
          <w:sz w:val="28"/>
          <w:szCs w:val="28"/>
          <w:lang w:val="uk-UA"/>
        </w:rPr>
        <w:t xml:space="preserve">цьому процесі </w:t>
      </w:r>
      <w:r w:rsidR="00860F74" w:rsidRPr="00DD7E1A">
        <w:rPr>
          <w:rFonts w:ascii="Times New Roman" w:hAnsi="Times New Roman" w:cs="Times New Roman"/>
          <w:sz w:val="28"/>
          <w:szCs w:val="28"/>
          <w:lang w:val="uk-UA"/>
        </w:rPr>
        <w:t>стає інноваційність, що  розглядаються як особлива якість, діяльності людини, яка покликана не лише задовольнити потре</w:t>
      </w:r>
      <w:r w:rsidR="00860F74" w:rsidRPr="00D8620C">
        <w:rPr>
          <w:rFonts w:ascii="Times New Roman" w:hAnsi="Times New Roman" w:cs="Times New Roman"/>
          <w:sz w:val="28"/>
          <w:szCs w:val="28"/>
          <w:lang w:val="uk-UA"/>
        </w:rPr>
        <w:t>бу у зміні традиційних способів дій, методів, умов</w:t>
      </w:r>
      <w:r w:rsidR="00860F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0F74" w:rsidRPr="00D86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74">
        <w:rPr>
          <w:rFonts w:ascii="Times New Roman" w:hAnsi="Times New Roman" w:cs="Times New Roman"/>
          <w:sz w:val="28"/>
          <w:szCs w:val="28"/>
          <w:lang w:val="uk-UA"/>
        </w:rPr>
        <w:t>а й</w:t>
      </w:r>
      <w:r w:rsidR="00860F74" w:rsidRPr="00D8620C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</w:t>
      </w:r>
      <w:r w:rsidR="00860F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0F74" w:rsidRPr="00D8620C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якісно нових результатів</w:t>
      </w:r>
      <w:r w:rsidR="00860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10E" w:rsidRDefault="00DF610E" w:rsidP="009562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</w:t>
      </w:r>
      <w:r w:rsidRPr="00F9393C">
        <w:rPr>
          <w:rFonts w:ascii="Times New Roman" w:hAnsi="Times New Roman" w:cs="Times New Roman"/>
          <w:sz w:val="28"/>
          <w:szCs w:val="28"/>
          <w:lang w:val="uk-UA"/>
        </w:rPr>
        <w:t>Згідно вище вказаного можна дійти висновку про взаємозалежність рівня професійного розвитку та інноваційного потенціалу педагога.  Включеність в інноваційну діяльність стимулює підвищення рівня професійно</w:t>
      </w:r>
      <w:r w:rsidR="00ED7F37">
        <w:rPr>
          <w:rFonts w:ascii="Times New Roman" w:hAnsi="Times New Roman" w:cs="Times New Roman"/>
          <w:sz w:val="28"/>
          <w:szCs w:val="28"/>
          <w:lang w:val="uk-UA"/>
        </w:rPr>
        <w:t xml:space="preserve"> знач</w:t>
      </w:r>
      <w:r w:rsidRPr="00F9393C">
        <w:rPr>
          <w:rFonts w:ascii="Times New Roman" w:hAnsi="Times New Roman" w:cs="Times New Roman"/>
          <w:sz w:val="28"/>
          <w:szCs w:val="28"/>
          <w:lang w:val="uk-UA"/>
        </w:rPr>
        <w:t>ущих якостей педагога,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розкриває</w:t>
      </w:r>
      <w:r w:rsidRPr="00F93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F9393C">
        <w:rPr>
          <w:rFonts w:ascii="Times New Roman" w:hAnsi="Times New Roman" w:cs="Times New Roman"/>
          <w:sz w:val="28"/>
          <w:szCs w:val="28"/>
          <w:lang w:val="uk-UA"/>
        </w:rPr>
        <w:t xml:space="preserve"> творчий потенціал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3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F9393C">
        <w:rPr>
          <w:rFonts w:ascii="Times New Roman" w:hAnsi="Times New Roman" w:cs="Times New Roman"/>
          <w:sz w:val="28"/>
          <w:szCs w:val="28"/>
          <w:lang w:val="uk-UA"/>
        </w:rPr>
        <w:t>о в свою чергу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виводить на відносно вищий рівень професіоналізму.</w:t>
      </w:r>
    </w:p>
    <w:p w:rsidR="00DF610E" w:rsidRDefault="00DF610E" w:rsidP="00DF61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50E" w:rsidRDefault="00503612" w:rsidP="005036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Джерела </w:t>
      </w:r>
    </w:p>
    <w:p w:rsidR="00503612" w:rsidRPr="00B6350E" w:rsidRDefault="00B6350E" w:rsidP="0095624E">
      <w:pPr>
        <w:pStyle w:val="a5"/>
        <w:numPr>
          <w:ilvl w:val="0"/>
          <w:numId w:val="5"/>
        </w:numPr>
        <w:spacing w:before="100" w:beforeAutospacing="1" w:after="0" w:line="360" w:lineRule="auto"/>
        <w:ind w:left="284" w:hanging="568"/>
        <w:jc w:val="both"/>
        <w:rPr>
          <w:rFonts w:ascii="Times New Roman" w:hAnsi="Times New Roman"/>
          <w:sz w:val="28"/>
          <w:szCs w:val="28"/>
          <w:lang w:val="uk-UA"/>
        </w:rPr>
      </w:pPr>
      <w:r w:rsidRPr="00B6350E">
        <w:rPr>
          <w:rFonts w:ascii="Times New Roman" w:hAnsi="Times New Roman" w:cs="Times New Roman"/>
          <w:sz w:val="28"/>
          <w:szCs w:val="28"/>
        </w:rPr>
        <w:t>Бєлєнька Г.В. Формування професійної компетентності сучасного вихователя дошкільного навчального закладу:   монографія  / Ганна  Володимирівна  Бєлєнька. ̶   К.: Київ ун-т ім..Б. Грінченка , 2011. ̶   320 С.</w:t>
      </w:r>
    </w:p>
    <w:p w:rsidR="00B6350E" w:rsidRPr="00B6350E" w:rsidRDefault="00B6350E" w:rsidP="0095624E">
      <w:pPr>
        <w:pStyle w:val="a5"/>
        <w:numPr>
          <w:ilvl w:val="0"/>
          <w:numId w:val="5"/>
        </w:numPr>
        <w:spacing w:before="100" w:beforeAutospacing="1" w:after="0" w:line="360" w:lineRule="auto"/>
        <w:ind w:left="284" w:hanging="56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6350E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Великий тлумачний словник сучасної української мови /Уклад. і  голов. Ред.В.Т.Бусел. – К.; Ірпінь ВТФ «Перун», 2007. – 17836 с.</w:t>
      </w:r>
    </w:p>
    <w:p w:rsidR="00503612" w:rsidRPr="00B6350E" w:rsidRDefault="0088744D" w:rsidP="0095624E">
      <w:pPr>
        <w:pStyle w:val="a5"/>
        <w:numPr>
          <w:ilvl w:val="0"/>
          <w:numId w:val="5"/>
        </w:numPr>
        <w:spacing w:before="100" w:beforeAutospacing="1" w:line="360" w:lineRule="auto"/>
        <w:ind w:left="284" w:hanging="568"/>
        <w:jc w:val="both"/>
        <w:rPr>
          <w:lang w:val="uk-UA"/>
        </w:rPr>
      </w:pPr>
      <w:r w:rsidRPr="00B6350E">
        <w:rPr>
          <w:rFonts w:ascii="Times New Roman" w:hAnsi="Times New Roman" w:cs="Times New Roman"/>
          <w:sz w:val="28"/>
          <w:szCs w:val="28"/>
          <w:lang w:val="uk-UA"/>
        </w:rPr>
        <w:t>Дичківська І.М. Інноваційні педагогічні технології: Навчальний посібник/І.М. Дичківська –К.: Академвидав, 2004. – 352 с.</w:t>
      </w:r>
    </w:p>
    <w:p w:rsidR="00503612" w:rsidRPr="00B6350E" w:rsidRDefault="00B6350E" w:rsidP="0095624E">
      <w:pPr>
        <w:pStyle w:val="a5"/>
        <w:numPr>
          <w:ilvl w:val="0"/>
          <w:numId w:val="5"/>
        </w:numPr>
        <w:spacing w:before="100" w:beforeAutospacing="1" w:line="360" w:lineRule="auto"/>
        <w:ind w:left="284" w:hanging="568"/>
        <w:jc w:val="both"/>
        <w:rPr>
          <w:lang w:val="uk-UA"/>
        </w:rPr>
      </w:pPr>
      <w:r w:rsidRPr="00B6350E">
        <w:rPr>
          <w:rFonts w:ascii="Times New Roman" w:hAnsi="Times New Roman" w:cs="Times New Roman"/>
          <w:sz w:val="28"/>
          <w:szCs w:val="28"/>
          <w:lang w:val="uk-UA"/>
        </w:rPr>
        <w:t>Калуська Л. Отрощенко М. Інновації в довкіллі. Програми, технології, проекти, ідеї, досвід: Посібник на допомогу дошкільним працівникам/ Авт.-упор.: Л.В.Калуська , М.В. Отрощенко. – Мандрівець, 2010. – 376с.</w:t>
      </w:r>
    </w:p>
    <w:p w:rsidR="00503612" w:rsidRPr="00B6350E" w:rsidRDefault="00503612" w:rsidP="0095624E">
      <w:pPr>
        <w:pStyle w:val="a5"/>
        <w:numPr>
          <w:ilvl w:val="0"/>
          <w:numId w:val="5"/>
        </w:numPr>
        <w:spacing w:before="100" w:beforeAutospacing="1" w:after="0" w:line="36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Кларин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В.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обучении: метафоры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модели: Анализ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рубежного</w:t>
      </w:r>
      <w:r w:rsidRPr="00B635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опыта/ М. В. Кларин. – М. :Наука, 1977. –223с. </w:t>
      </w:r>
    </w:p>
    <w:p w:rsidR="00503612" w:rsidRPr="00B6350E" w:rsidRDefault="00503612" w:rsidP="0095624E">
      <w:pPr>
        <w:pStyle w:val="a5"/>
        <w:numPr>
          <w:ilvl w:val="0"/>
          <w:numId w:val="5"/>
        </w:numPr>
        <w:spacing w:before="100" w:beforeAutospacing="1" w:line="360" w:lineRule="auto"/>
        <w:ind w:left="284" w:hanging="568"/>
        <w:jc w:val="both"/>
        <w:rPr>
          <w:lang w:val="uk-UA"/>
        </w:rPr>
      </w:pPr>
      <w:r w:rsidRPr="00B6350E">
        <w:rPr>
          <w:rFonts w:ascii="Times New Roman" w:hAnsi="Times New Roman" w:cs="Times New Roman"/>
          <w:sz w:val="28"/>
          <w:szCs w:val="28"/>
        </w:rPr>
        <w:t>Психологическое обеспечение профессиональной деятельности: теория и практика / Под ред.проф С.Г.Никифорова. – СПб.: Реч, 2010. – 816 с.</w:t>
      </w:r>
    </w:p>
    <w:p w:rsidR="00503612" w:rsidRDefault="00503612" w:rsidP="00B6350E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DD7E1A" w:rsidRPr="00377EB5" w:rsidRDefault="006C6519" w:rsidP="00DD7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Анотаци</w:t>
      </w:r>
      <w:r w:rsidR="00DD7E1A" w:rsidRPr="00790AC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DD7E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7E1A" w:rsidRPr="00725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E1A">
        <w:rPr>
          <w:rFonts w:ascii="Times New Roman" w:hAnsi="Times New Roman" w:cs="Times New Roman"/>
          <w:sz w:val="28"/>
          <w:szCs w:val="28"/>
          <w:lang w:val="uk-UA"/>
        </w:rPr>
        <w:t xml:space="preserve">В статті </w:t>
      </w:r>
      <w:r w:rsidR="00DD7E1A" w:rsidRPr="00377EB5">
        <w:rPr>
          <w:rFonts w:ascii="Times New Roman" w:hAnsi="Times New Roman" w:cs="Times New Roman"/>
          <w:sz w:val="28"/>
          <w:szCs w:val="28"/>
        </w:rPr>
        <w:t>рас</w:t>
      </w:r>
      <w:r w:rsidR="00377EB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7EB5">
        <w:rPr>
          <w:rFonts w:ascii="Times New Roman" w:hAnsi="Times New Roman" w:cs="Times New Roman"/>
          <w:sz w:val="28"/>
          <w:szCs w:val="28"/>
        </w:rPr>
        <w:t xml:space="preserve">матриваются вопросы влияния </w:t>
      </w:r>
      <w:r w:rsidR="00377EB5" w:rsidRPr="00377EB5">
        <w:rPr>
          <w:rFonts w:ascii="Times New Roman" w:hAnsi="Times New Roman" w:cs="Times New Roman"/>
          <w:sz w:val="28"/>
          <w:szCs w:val="28"/>
        </w:rPr>
        <w:t>ин</w:t>
      </w:r>
      <w:r w:rsidR="00DD7E1A" w:rsidRPr="00377EB5">
        <w:rPr>
          <w:rFonts w:ascii="Times New Roman" w:hAnsi="Times New Roman" w:cs="Times New Roman"/>
          <w:sz w:val="28"/>
          <w:szCs w:val="28"/>
        </w:rPr>
        <w:t>овацио</w:t>
      </w:r>
      <w:r w:rsidR="00377EB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D7E1A" w:rsidRPr="00377EB5">
        <w:rPr>
          <w:rFonts w:ascii="Times New Roman" w:hAnsi="Times New Roman" w:cs="Times New Roman"/>
          <w:sz w:val="28"/>
          <w:szCs w:val="28"/>
        </w:rPr>
        <w:t>ных процесов на развитие професиональных качеств воспи</w:t>
      </w:r>
      <w:r w:rsidRPr="00377EB5">
        <w:rPr>
          <w:rFonts w:ascii="Times New Roman" w:hAnsi="Times New Roman" w:cs="Times New Roman"/>
          <w:sz w:val="28"/>
          <w:szCs w:val="28"/>
        </w:rPr>
        <w:t>тателей дошкольного образования</w:t>
      </w:r>
      <w:r w:rsidR="00DD7E1A" w:rsidRPr="00377EB5">
        <w:rPr>
          <w:rFonts w:ascii="Times New Roman" w:hAnsi="Times New Roman" w:cs="Times New Roman"/>
          <w:sz w:val="28"/>
          <w:szCs w:val="28"/>
        </w:rPr>
        <w:t>. Проведен анализ  научно-педагогических источников посвященных инновационым процесам в дошкольном образованииі</w:t>
      </w:r>
      <w:r w:rsidR="00377EB5" w:rsidRPr="00377EB5">
        <w:rPr>
          <w:rFonts w:ascii="Times New Roman" w:hAnsi="Times New Roman" w:cs="Times New Roman"/>
          <w:sz w:val="28"/>
          <w:szCs w:val="28"/>
        </w:rPr>
        <w:t>.</w:t>
      </w:r>
    </w:p>
    <w:p w:rsidR="00DD7E1A" w:rsidRDefault="00DD7E1A" w:rsidP="00DD7E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E1A" w:rsidRPr="00A6048D" w:rsidRDefault="00DD7E1A" w:rsidP="00DD7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AC2">
        <w:rPr>
          <w:rFonts w:ascii="Times New Roman" w:hAnsi="Times New Roman" w:cs="Times New Roman"/>
          <w:b/>
          <w:sz w:val="28"/>
          <w:szCs w:val="28"/>
          <w:lang w:val="uk-UA"/>
        </w:rPr>
        <w:t>Ключ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790AC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790A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60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E1A">
        <w:rPr>
          <w:rFonts w:ascii="Times New Roman" w:hAnsi="Times New Roman" w:cs="Times New Roman"/>
          <w:sz w:val="28"/>
          <w:szCs w:val="28"/>
        </w:rPr>
        <w:t>инновационая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деяльность, професиональное  розвитие воспитатель дошкольного образовательного учрежденыя</w:t>
      </w:r>
      <w:r w:rsidR="00377E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7E1A" w:rsidRDefault="00DD7E1A" w:rsidP="00B6350E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uk-UA" w:eastAsia="ru-RU"/>
        </w:rPr>
      </w:pPr>
    </w:p>
    <w:p w:rsidR="006C6519" w:rsidRPr="006C6519" w:rsidRDefault="0081331F" w:rsidP="00B6350E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 w:rsidRPr="0081331F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81331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In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3AF">
        <w:rPr>
          <w:rFonts w:ascii="Times New Roman" w:hAnsi="Times New Roman" w:cs="Times New Roman"/>
          <w:sz w:val="28"/>
          <w:szCs w:val="28"/>
          <w:lang w:val="en-US"/>
        </w:rPr>
        <w:t>artices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discusses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the impact of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innovation processes in the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development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of Professional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as educators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of preschool education.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The analysis of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the scientific and pedagogical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sources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dedicated to innovative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processes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in preschoo</w:t>
      </w:r>
      <w:r w:rsidR="006C6519" w:rsidRPr="006C6519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lobrazovanii</w:t>
      </w:r>
      <w:r w:rsidR="006C6519" w:rsidRPr="006C6519">
        <w:rPr>
          <w:rStyle w:val="hps"/>
          <w:rFonts w:ascii="Times New Roman" w:hAnsi="Times New Roman" w:cs="Times New Roman"/>
          <w:sz w:val="28"/>
          <w:szCs w:val="28"/>
        </w:rPr>
        <w:t>і</w:t>
      </w:r>
    </w:p>
    <w:p w:rsidR="006C6519" w:rsidRPr="00B36D73" w:rsidRDefault="006C6519" w:rsidP="00B6350E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</w:p>
    <w:p w:rsidR="006C6519" w:rsidRPr="006C6519" w:rsidRDefault="0081331F" w:rsidP="00B6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7BF">
        <w:rPr>
          <w:rFonts w:ascii="Times New Roman" w:hAnsi="Times New Roman"/>
          <w:b/>
          <w:sz w:val="28"/>
          <w:szCs w:val="28"/>
          <w:lang w:val="en-US"/>
        </w:rPr>
        <w:t>Key words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: innovation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3AF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Professional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tutors of preschool educational</w:t>
      </w:r>
      <w:r w:rsidR="006C6519" w:rsidRPr="00B36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519" w:rsidRPr="00B36D73">
        <w:rPr>
          <w:rStyle w:val="hps"/>
          <w:rFonts w:ascii="Times New Roman" w:hAnsi="Times New Roman" w:cs="Times New Roman"/>
          <w:sz w:val="28"/>
          <w:szCs w:val="28"/>
          <w:lang w:val="en-US"/>
        </w:rPr>
        <w:t>uchrezhdenyya</w:t>
      </w:r>
    </w:p>
    <w:sectPr w:rsidR="006C6519" w:rsidRPr="006C6519" w:rsidSect="005E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04C"/>
    <w:multiLevelType w:val="hybridMultilevel"/>
    <w:tmpl w:val="5F84D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2F6C93"/>
    <w:multiLevelType w:val="hybridMultilevel"/>
    <w:tmpl w:val="DBDE8A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838A7"/>
    <w:multiLevelType w:val="hybridMultilevel"/>
    <w:tmpl w:val="565688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383667"/>
    <w:multiLevelType w:val="hybridMultilevel"/>
    <w:tmpl w:val="1F4AD1DE"/>
    <w:lvl w:ilvl="0" w:tplc="9132A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6CE"/>
    <w:multiLevelType w:val="hybridMultilevel"/>
    <w:tmpl w:val="6F28B67C"/>
    <w:lvl w:ilvl="0" w:tplc="23F833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37CC2"/>
    <w:rsid w:val="00005D4F"/>
    <w:rsid w:val="00025066"/>
    <w:rsid w:val="000359CB"/>
    <w:rsid w:val="000A0E20"/>
    <w:rsid w:val="000A61F5"/>
    <w:rsid w:val="000B7B26"/>
    <w:rsid w:val="000C03D8"/>
    <w:rsid w:val="000F6E47"/>
    <w:rsid w:val="000F7C41"/>
    <w:rsid w:val="001171BF"/>
    <w:rsid w:val="00123C29"/>
    <w:rsid w:val="00137CC2"/>
    <w:rsid w:val="001510A5"/>
    <w:rsid w:val="001A33B9"/>
    <w:rsid w:val="001A77B2"/>
    <w:rsid w:val="001D4A2C"/>
    <w:rsid w:val="001F2417"/>
    <w:rsid w:val="001F4762"/>
    <w:rsid w:val="00203E31"/>
    <w:rsid w:val="00256981"/>
    <w:rsid w:val="002E709E"/>
    <w:rsid w:val="002F7658"/>
    <w:rsid w:val="00344D90"/>
    <w:rsid w:val="00352E54"/>
    <w:rsid w:val="0036444C"/>
    <w:rsid w:val="00377EB5"/>
    <w:rsid w:val="003C0F4A"/>
    <w:rsid w:val="003D46A0"/>
    <w:rsid w:val="003E0934"/>
    <w:rsid w:val="003F0FBD"/>
    <w:rsid w:val="003F1515"/>
    <w:rsid w:val="003F7FAD"/>
    <w:rsid w:val="00414588"/>
    <w:rsid w:val="00484CC0"/>
    <w:rsid w:val="004C4455"/>
    <w:rsid w:val="00503612"/>
    <w:rsid w:val="005543AB"/>
    <w:rsid w:val="0056789B"/>
    <w:rsid w:val="005D782B"/>
    <w:rsid w:val="005E5699"/>
    <w:rsid w:val="005F0EA7"/>
    <w:rsid w:val="00600D30"/>
    <w:rsid w:val="00631FE3"/>
    <w:rsid w:val="0064699C"/>
    <w:rsid w:val="006C6519"/>
    <w:rsid w:val="006E2F84"/>
    <w:rsid w:val="007078AB"/>
    <w:rsid w:val="00722933"/>
    <w:rsid w:val="0072507F"/>
    <w:rsid w:val="00743A22"/>
    <w:rsid w:val="007456ED"/>
    <w:rsid w:val="00750C94"/>
    <w:rsid w:val="00753B42"/>
    <w:rsid w:val="00790AC2"/>
    <w:rsid w:val="00796897"/>
    <w:rsid w:val="00805DE1"/>
    <w:rsid w:val="00807A21"/>
    <w:rsid w:val="0081331F"/>
    <w:rsid w:val="008133AF"/>
    <w:rsid w:val="00821E58"/>
    <w:rsid w:val="00852E5F"/>
    <w:rsid w:val="00860F74"/>
    <w:rsid w:val="0088744D"/>
    <w:rsid w:val="00892598"/>
    <w:rsid w:val="008A7593"/>
    <w:rsid w:val="008E124D"/>
    <w:rsid w:val="008E7073"/>
    <w:rsid w:val="00926344"/>
    <w:rsid w:val="009514CF"/>
    <w:rsid w:val="00953809"/>
    <w:rsid w:val="0095624E"/>
    <w:rsid w:val="009D4913"/>
    <w:rsid w:val="009F6A6E"/>
    <w:rsid w:val="00A13FA0"/>
    <w:rsid w:val="00A2211A"/>
    <w:rsid w:val="00A363F7"/>
    <w:rsid w:val="00A44E70"/>
    <w:rsid w:val="00A6048D"/>
    <w:rsid w:val="00A666B1"/>
    <w:rsid w:val="00AC3713"/>
    <w:rsid w:val="00AE64EC"/>
    <w:rsid w:val="00AF599E"/>
    <w:rsid w:val="00B00E68"/>
    <w:rsid w:val="00B00F8A"/>
    <w:rsid w:val="00B16DF0"/>
    <w:rsid w:val="00B36D73"/>
    <w:rsid w:val="00B40038"/>
    <w:rsid w:val="00B6350E"/>
    <w:rsid w:val="00B71F72"/>
    <w:rsid w:val="00B72CFD"/>
    <w:rsid w:val="00B80C0A"/>
    <w:rsid w:val="00B83BDA"/>
    <w:rsid w:val="00B96505"/>
    <w:rsid w:val="00BB0F8D"/>
    <w:rsid w:val="00BC0FE5"/>
    <w:rsid w:val="00BC1320"/>
    <w:rsid w:val="00BC584B"/>
    <w:rsid w:val="00BC5A83"/>
    <w:rsid w:val="00BC626A"/>
    <w:rsid w:val="00BE0FC2"/>
    <w:rsid w:val="00C0085A"/>
    <w:rsid w:val="00C145CE"/>
    <w:rsid w:val="00C271B4"/>
    <w:rsid w:val="00C53B9D"/>
    <w:rsid w:val="00C753BF"/>
    <w:rsid w:val="00CC0EBA"/>
    <w:rsid w:val="00CD3C5F"/>
    <w:rsid w:val="00D00DD4"/>
    <w:rsid w:val="00D0465B"/>
    <w:rsid w:val="00D15053"/>
    <w:rsid w:val="00D57B24"/>
    <w:rsid w:val="00D8620C"/>
    <w:rsid w:val="00D93C7C"/>
    <w:rsid w:val="00DA64B5"/>
    <w:rsid w:val="00DC5A19"/>
    <w:rsid w:val="00DD2A8F"/>
    <w:rsid w:val="00DD7E1A"/>
    <w:rsid w:val="00DF610E"/>
    <w:rsid w:val="00E4333D"/>
    <w:rsid w:val="00E60567"/>
    <w:rsid w:val="00E62945"/>
    <w:rsid w:val="00ED24F1"/>
    <w:rsid w:val="00ED7F37"/>
    <w:rsid w:val="00EF4481"/>
    <w:rsid w:val="00F41574"/>
    <w:rsid w:val="00F476D9"/>
    <w:rsid w:val="00F5344D"/>
    <w:rsid w:val="00F66B08"/>
    <w:rsid w:val="00F7514A"/>
    <w:rsid w:val="00F80B64"/>
    <w:rsid w:val="00F9393C"/>
    <w:rsid w:val="00FA1EA9"/>
    <w:rsid w:val="00FC27F0"/>
    <w:rsid w:val="00FD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B64"/>
    <w:rPr>
      <w:b/>
      <w:bCs/>
    </w:rPr>
  </w:style>
  <w:style w:type="paragraph" w:styleId="a5">
    <w:name w:val="List Paragraph"/>
    <w:basedOn w:val="a"/>
    <w:uiPriority w:val="34"/>
    <w:qFormat/>
    <w:rsid w:val="00821E58"/>
    <w:pPr>
      <w:ind w:left="720"/>
      <w:contextualSpacing/>
    </w:pPr>
  </w:style>
  <w:style w:type="paragraph" w:customStyle="1" w:styleId="1">
    <w:name w:val="Без интервала1"/>
    <w:rsid w:val="00B4003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6">
    <w:name w:val="Hyperlink"/>
    <w:basedOn w:val="a0"/>
    <w:uiPriority w:val="99"/>
    <w:semiHidden/>
    <w:unhideWhenUsed/>
    <w:rsid w:val="003F0FBD"/>
    <w:rPr>
      <w:color w:val="0000FF"/>
      <w:u w:val="single"/>
    </w:rPr>
  </w:style>
  <w:style w:type="character" w:customStyle="1" w:styleId="hps">
    <w:name w:val="hps"/>
    <w:basedOn w:val="a0"/>
    <w:rsid w:val="006C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6728</Words>
  <Characters>3835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2015-04-14T18:13:00Z</dcterms:created>
  <dcterms:modified xsi:type="dcterms:W3CDTF">2015-04-14T18:13:00Z</dcterms:modified>
</cp:coreProperties>
</file>