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CF4" w:rsidRPr="00774763" w:rsidRDefault="00B019BB" w:rsidP="007747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763">
        <w:rPr>
          <w:rFonts w:ascii="Times New Roman" w:hAnsi="Times New Roman" w:cs="Times New Roman"/>
          <w:b/>
          <w:sz w:val="28"/>
          <w:szCs w:val="28"/>
          <w:lang w:val="uk-UA"/>
        </w:rPr>
        <w:t>ФОРМУВАННЯ ДЕМОКРАТИЧНИХ КОМПЕТЕНТНОСТЕЙ В УЧНІВ НОВОЇ УКРАЇНСЬКОЇ ШКОЛИ</w:t>
      </w:r>
    </w:p>
    <w:p w:rsidR="00583CF4" w:rsidRPr="00774763" w:rsidRDefault="00583CF4" w:rsidP="007747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802" w:rsidRPr="00774763" w:rsidRDefault="003B0802" w:rsidP="00774763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4763">
        <w:rPr>
          <w:rFonts w:ascii="Times New Roman" w:hAnsi="Times New Roman" w:cs="Times New Roman"/>
          <w:b/>
          <w:sz w:val="24"/>
          <w:szCs w:val="24"/>
          <w:lang w:val="uk-UA"/>
        </w:rPr>
        <w:t>Ільїна Ол</w:t>
      </w:r>
      <w:r w:rsidR="001A572A" w:rsidRPr="00774763">
        <w:rPr>
          <w:rFonts w:ascii="Times New Roman" w:hAnsi="Times New Roman" w:cs="Times New Roman"/>
          <w:b/>
          <w:sz w:val="24"/>
          <w:szCs w:val="24"/>
          <w:lang w:val="uk-UA"/>
        </w:rPr>
        <w:t>ена Олексіївна</w:t>
      </w:r>
      <w:r w:rsidR="00704811" w:rsidRPr="0077476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774763" w:rsidRPr="00774763" w:rsidRDefault="00500450" w:rsidP="00774763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74763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14514677"/>
      <w:r w:rsidRPr="00774763">
        <w:rPr>
          <w:rFonts w:ascii="Times New Roman" w:hAnsi="Times New Roman" w:cs="Times New Roman"/>
          <w:sz w:val="24"/>
          <w:szCs w:val="24"/>
          <w:lang w:val="uk-UA"/>
        </w:rPr>
        <w:t>кафедри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F12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педагогіки, </w:t>
      </w:r>
      <w:r w:rsidRPr="00774763">
        <w:rPr>
          <w:rFonts w:ascii="Times New Roman" w:hAnsi="Times New Roman" w:cs="Times New Roman"/>
          <w:sz w:val="24"/>
          <w:szCs w:val="24"/>
          <w:lang w:val="uk-UA"/>
        </w:rPr>
        <w:t>психології, початкової освіти</w:t>
      </w:r>
    </w:p>
    <w:p w:rsidR="001A572A" w:rsidRPr="00774763" w:rsidRDefault="00500450" w:rsidP="00774763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94F12" w:rsidRPr="00774763">
        <w:rPr>
          <w:rFonts w:ascii="Times New Roman" w:hAnsi="Times New Roman" w:cs="Times New Roman"/>
          <w:sz w:val="24"/>
          <w:szCs w:val="24"/>
          <w:lang w:val="uk-UA"/>
        </w:rPr>
        <w:t>освітнього менеджменту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77476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94F12" w:rsidRPr="00774763">
        <w:rPr>
          <w:rFonts w:ascii="Times New Roman" w:hAnsi="Times New Roman" w:cs="Times New Roman"/>
          <w:sz w:val="24"/>
          <w:szCs w:val="24"/>
          <w:lang w:val="uk-UA"/>
        </w:rPr>
        <w:t>«Харківська гуманітарн</w:t>
      </w:r>
      <w:r w:rsidRPr="00774763">
        <w:rPr>
          <w:rFonts w:ascii="Times New Roman" w:hAnsi="Times New Roman" w:cs="Times New Roman"/>
          <w:sz w:val="24"/>
          <w:szCs w:val="24"/>
          <w:lang w:val="uk-UA"/>
        </w:rPr>
        <w:t>о-педагогічна академія»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4763">
        <w:rPr>
          <w:rFonts w:ascii="Times New Roman" w:hAnsi="Times New Roman" w:cs="Times New Roman"/>
          <w:sz w:val="24"/>
          <w:szCs w:val="24"/>
          <w:lang w:val="uk-UA"/>
        </w:rPr>
        <w:t>Харківської обласної ради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>кандидат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наук</w:t>
      </w:r>
    </w:p>
    <w:p w:rsidR="00583CF4" w:rsidRPr="00774763" w:rsidRDefault="00B019BB" w:rsidP="00774763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4763">
        <w:rPr>
          <w:rFonts w:ascii="Times New Roman" w:hAnsi="Times New Roman" w:cs="Times New Roman"/>
          <w:b/>
          <w:sz w:val="24"/>
          <w:szCs w:val="24"/>
          <w:lang w:val="uk-UA"/>
        </w:rPr>
        <w:t>Прокопенко-Дубова Діана Юріївна</w:t>
      </w:r>
      <w:r w:rsidR="00704811" w:rsidRPr="0077476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583CF4" w:rsidRPr="00774763" w:rsidRDefault="00704811" w:rsidP="00774763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74763">
        <w:rPr>
          <w:rFonts w:ascii="Times New Roman" w:hAnsi="Times New Roman" w:cs="Times New Roman"/>
          <w:sz w:val="24"/>
          <w:szCs w:val="24"/>
          <w:lang w:val="uk-UA"/>
        </w:rPr>
        <w:t>студентка 411</w:t>
      </w:r>
      <w:r w:rsidR="00B019BB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 групи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476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019BB" w:rsidRPr="00774763">
        <w:rPr>
          <w:rFonts w:ascii="Times New Roman" w:hAnsi="Times New Roman" w:cs="Times New Roman"/>
          <w:sz w:val="24"/>
          <w:szCs w:val="24"/>
          <w:lang w:val="uk-UA"/>
        </w:rPr>
        <w:t>сихолого-педагогічного факультету</w:t>
      </w:r>
    </w:p>
    <w:p w:rsidR="00583CF4" w:rsidRPr="00774763" w:rsidRDefault="00774763" w:rsidP="00774763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КЗ </w:t>
      </w:r>
      <w:r w:rsidR="00794F12" w:rsidRPr="0077476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019BB" w:rsidRPr="00774763">
        <w:rPr>
          <w:rFonts w:ascii="Times New Roman" w:hAnsi="Times New Roman" w:cs="Times New Roman"/>
          <w:sz w:val="24"/>
          <w:szCs w:val="24"/>
          <w:lang w:val="uk-UA"/>
        </w:rPr>
        <w:t>Харківська г</w:t>
      </w:r>
      <w:r w:rsidR="00794F12" w:rsidRPr="00774763">
        <w:rPr>
          <w:rFonts w:ascii="Times New Roman" w:hAnsi="Times New Roman" w:cs="Times New Roman"/>
          <w:sz w:val="24"/>
          <w:szCs w:val="24"/>
          <w:lang w:val="uk-UA"/>
        </w:rPr>
        <w:t>уманітарно-педагогічна академія»</w:t>
      </w:r>
    </w:p>
    <w:p w:rsidR="00583CF4" w:rsidRPr="00774763" w:rsidRDefault="00B019BB" w:rsidP="00774763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74763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Харківської </w:t>
      </w:r>
      <w:r w:rsidR="00774763" w:rsidRPr="0077476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74763">
        <w:rPr>
          <w:rFonts w:ascii="Times New Roman" w:hAnsi="Times New Roman" w:cs="Times New Roman"/>
          <w:sz w:val="24"/>
          <w:szCs w:val="24"/>
          <w:lang w:val="uk-UA"/>
        </w:rPr>
        <w:t>бласної ради</w:t>
      </w:r>
    </w:p>
    <w:p w:rsidR="00583CF4" w:rsidRPr="00774763" w:rsidRDefault="00583CF4" w:rsidP="00774763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83CF4" w:rsidRPr="00774763" w:rsidRDefault="00B019BB" w:rsidP="007747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76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Анотація</w:t>
      </w:r>
      <w:r w:rsidRPr="0077476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7747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74763">
        <w:rPr>
          <w:rStyle w:val="a3"/>
          <w:rFonts w:ascii="Times New Roman" w:eastAsia="ProximaNova" w:hAnsi="Times New Roman" w:cs="Times New Roman"/>
          <w:iCs w:val="0"/>
          <w:sz w:val="28"/>
          <w:szCs w:val="28"/>
          <w:lang w:val="uk-UA"/>
        </w:rPr>
        <w:t>Пандемія COVID-2019 та воєнний стан в  Україні 2022 ще більше загострила проблеми, які є в суспільствах – питання забезпечення рівності, захисту прав людини та формування сильних демократичних інституцій стало особливо актуальним.</w:t>
      </w:r>
    </w:p>
    <w:p w:rsidR="00583CF4" w:rsidRPr="00774763" w:rsidRDefault="00B019BB" w:rsidP="0077476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476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Ключові слова:</w:t>
      </w:r>
      <w:r w:rsidRPr="0077476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774763">
        <w:rPr>
          <w:rFonts w:ascii="Times New Roman" w:hAnsi="Times New Roman" w:cs="Times New Roman"/>
          <w:i/>
          <w:sz w:val="28"/>
          <w:szCs w:val="28"/>
          <w:lang w:val="uk-UA"/>
        </w:rPr>
        <w:t>демократія; учні; НУШ; культура; підхід.</w:t>
      </w:r>
    </w:p>
    <w:p w:rsidR="00583CF4" w:rsidRPr="00774763" w:rsidRDefault="00583CF4" w:rsidP="007747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CF4" w:rsidRPr="00774763" w:rsidRDefault="00B019BB" w:rsidP="00774763">
      <w:pPr>
        <w:ind w:firstLine="709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</w:pPr>
      <w:r w:rsidRPr="00774763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Нова українська школа – це ключова реформа Міністерства освіти і науки. Головна мета – створити школу, в якій буде приємно навчатись і яка даватиме учням не тільки знання, як це відбувається зараз, а й уміння застосовувати їх у повсякденному житті.</w:t>
      </w:r>
      <w:r w:rsidR="00CF0BF4" w:rsidRPr="00774763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 xml:space="preserve"> Ключова ідея освітньої реформи полягає в тому, що школа має давати ті знання та формувати ті компетентності, які необхідні для життя людини ХХІ століття.</w:t>
      </w:r>
    </w:p>
    <w:p w:rsidR="003B0802" w:rsidRPr="00774763" w:rsidRDefault="00A75A36" w:rsidP="00774763">
      <w:pPr>
        <w:ind w:firstLine="709"/>
        <w:jc w:val="both"/>
        <w:rPr>
          <w:rFonts w:ascii="Times New Roman" w:eastAsia="ProximaNova" w:hAnsi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t>Однак</w:t>
      </w:r>
      <w:r w:rsidR="003B0802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темпи впровадження реформи </w:t>
      </w:r>
      <w:r w:rsidR="00F2783B" w:rsidRPr="00774763">
        <w:rPr>
          <w:rFonts w:ascii="Times New Roman" w:eastAsia="ProximaNova" w:hAnsi="Times New Roman"/>
          <w:sz w:val="28"/>
          <w:szCs w:val="28"/>
          <w:lang w:val="uk-UA"/>
        </w:rPr>
        <w:t>в умовах</w:t>
      </w:r>
      <w:r w:rsidR="00F2783B" w:rsidRPr="00774763">
        <w:rPr>
          <w:rStyle w:val="a3"/>
          <w:rFonts w:ascii="Times New Roman" w:eastAsia="ProximaNova" w:hAnsi="Times New Roman" w:cs="Times New Roman"/>
          <w:i w:val="0"/>
          <w:iCs w:val="0"/>
          <w:sz w:val="28"/>
          <w:szCs w:val="28"/>
          <w:lang w:val="uk-UA"/>
        </w:rPr>
        <w:t xml:space="preserve"> пандемії COVID-2019 та воєнного стану в Україні </w:t>
      </w:r>
      <w:r w:rsidR="00F2783B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="003B0802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дають мало підстав сподіватися, що сьогоднішні учні матимуть значні шанси відчути позитивні зміни та стати носіями необхідних уже сьогодні компетенцій. Зокрема, йдеться про </w:t>
      </w:r>
      <w:r w:rsidR="004671A3" w:rsidRPr="00774763">
        <w:rPr>
          <w:rFonts w:ascii="Times New Roman" w:eastAsia="ProximaNova" w:hAnsi="Times New Roman"/>
          <w:sz w:val="28"/>
          <w:szCs w:val="28"/>
          <w:lang w:val="uk-UA"/>
        </w:rPr>
        <w:t>демократичну</w:t>
      </w:r>
      <w:r w:rsidR="003B0802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компетентність, формування якої </w:t>
      </w:r>
      <w:r w:rsidR="004671A3" w:rsidRPr="00774763">
        <w:rPr>
          <w:rFonts w:ascii="Times New Roman" w:eastAsia="ProximaNova" w:hAnsi="Times New Roman"/>
          <w:sz w:val="28"/>
          <w:szCs w:val="28"/>
          <w:lang w:val="uk-UA"/>
        </w:rPr>
        <w:t>є необхідністю</w:t>
      </w:r>
      <w:r w:rsidR="003B0802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сучасності. Якщо інші компетентності, </w:t>
      </w:r>
      <w:r w:rsidR="004671A3" w:rsidRPr="00774763">
        <w:rPr>
          <w:rFonts w:ascii="Times New Roman" w:eastAsia="ProximaNova" w:hAnsi="Times New Roman"/>
          <w:sz w:val="28"/>
          <w:szCs w:val="28"/>
          <w:lang w:val="uk-UA"/>
        </w:rPr>
        <w:t>такі як</w:t>
      </w:r>
      <w:r w:rsidR="003B0802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мовна, математична, інформаційно-цифрова певною мірою формуються у сучасній українській школі, то </w:t>
      </w:r>
      <w:r w:rsidR="00493B5C" w:rsidRPr="00774763">
        <w:rPr>
          <w:rFonts w:ascii="Times New Roman" w:eastAsia="ProximaNova" w:hAnsi="Times New Roman"/>
          <w:sz w:val="28"/>
          <w:szCs w:val="28"/>
          <w:lang w:val="uk-UA"/>
        </w:rPr>
        <w:t>демократична</w:t>
      </w:r>
      <w:r w:rsidR="003B0802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не формується взагалі.</w:t>
      </w:r>
    </w:p>
    <w:p w:rsidR="005D1488" w:rsidRPr="00774763" w:rsidRDefault="005D1488" w:rsidP="00774763">
      <w:pPr>
        <w:ind w:firstLine="709"/>
        <w:jc w:val="both"/>
        <w:rPr>
          <w:rFonts w:ascii="Times New Roman" w:eastAsia="ProximaNova" w:hAnsi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t>Питанням розвитку демократичної культури як навчання демократії і демократичним компетентностя</w:t>
      </w:r>
      <w:r w:rsidR="00774763">
        <w:rPr>
          <w:rFonts w:ascii="Times New Roman" w:eastAsia="ProximaNova" w:hAnsi="Times New Roman"/>
          <w:sz w:val="28"/>
          <w:szCs w:val="28"/>
          <w:lang w:val="uk-UA"/>
        </w:rPr>
        <w:t>м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приділяють багато уваги такі організації, як ЮНЕСКО та Рада Європи. Ця проблема розгл</w:t>
      </w:r>
      <w:r w:rsidR="005E72A5" w:rsidRPr="00774763">
        <w:rPr>
          <w:rFonts w:ascii="Times New Roman" w:eastAsia="ProximaNova" w:hAnsi="Times New Roman"/>
          <w:sz w:val="28"/>
          <w:szCs w:val="28"/>
          <w:lang w:val="uk-UA"/>
        </w:rPr>
        <w:t>ядається як політичне виховання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, як засвоєння нав</w:t>
      </w:r>
      <w:r w:rsidR="005E72A5" w:rsidRPr="00774763">
        <w:rPr>
          <w:rFonts w:ascii="Times New Roman" w:eastAsia="ProximaNova" w:hAnsi="Times New Roman"/>
          <w:sz w:val="28"/>
          <w:szCs w:val="28"/>
          <w:lang w:val="uk-UA"/>
        </w:rPr>
        <w:t>ичок демократичної поведінки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, як використання активних методів навчання</w:t>
      </w:r>
      <w:r w:rsidR="005E72A5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[</w:t>
      </w:r>
      <w:r w:rsidR="005E72A5" w:rsidRPr="00774763">
        <w:rPr>
          <w:rFonts w:ascii="Times New Roman" w:eastAsia="ProximaNova" w:hAnsi="Times New Roman"/>
          <w:sz w:val="28"/>
          <w:szCs w:val="28"/>
          <w:lang w:val="uk-UA"/>
        </w:rPr>
        <w:t>1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].</w:t>
      </w:r>
    </w:p>
    <w:p w:rsidR="00583CF4" w:rsidRPr="00774763" w:rsidRDefault="00B019BB" w:rsidP="00774763">
      <w:pPr>
        <w:ind w:firstLine="709"/>
        <w:jc w:val="both"/>
        <w:rPr>
          <w:rFonts w:ascii="Times New Roman" w:eastAsia="ProximaNova" w:hAnsi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t>Школа – це більше, ніж уроки, перерви та позакласні заходи, це спільнота. Спільнота дуже різних людей, але місце є для кожного. Це вірно навіть для вчителів, які не готові навчати учнів у більш інтерактивний спосіб, і навіть для учнів, які перебувають у конфлікті. Адже демократія – це процес розвитку, а не одноразовий результат. Тому вчителям можна продемонструвати альтернативні методи навчання, які заохочуються, а не примушуються. І може навчити студентів конструктивного вирішення конфліктів.</w:t>
      </w:r>
      <w:r w:rsidR="00C53BED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Це завдання стає особливо актуальним сьогодні для педагогічних ЗВО, оскільки саме від учителів залежить максимально ефективний розвиток демократичної соціальної держави та громадянського суспільства</w:t>
      </w:r>
      <w:r w:rsidR="005E72A5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="005E72A5" w:rsidRPr="00774763">
        <w:rPr>
          <w:rFonts w:ascii="Times New Roman" w:eastAsia="ProximaNova" w:hAnsi="Times New Roman"/>
          <w:sz w:val="28"/>
          <w:szCs w:val="28"/>
          <w:lang w:val="ru-RU"/>
        </w:rPr>
        <w:t>[</w:t>
      </w:r>
      <w:r w:rsidR="00A67A9A" w:rsidRPr="00774763">
        <w:rPr>
          <w:rFonts w:ascii="Times New Roman" w:eastAsia="ProximaNova" w:hAnsi="Times New Roman"/>
          <w:sz w:val="28"/>
          <w:szCs w:val="28"/>
          <w:lang w:val="ru-RU"/>
        </w:rPr>
        <w:t>3</w:t>
      </w:r>
      <w:r w:rsidR="005E72A5" w:rsidRPr="00774763">
        <w:rPr>
          <w:rFonts w:ascii="Times New Roman" w:eastAsia="ProximaNova" w:hAnsi="Times New Roman"/>
          <w:sz w:val="28"/>
          <w:szCs w:val="28"/>
          <w:lang w:val="ru-RU"/>
        </w:rPr>
        <w:t>]</w:t>
      </w:r>
      <w:r w:rsidR="00C53BED" w:rsidRPr="00774763">
        <w:rPr>
          <w:rFonts w:ascii="Times New Roman" w:eastAsia="ProximaNova" w:hAnsi="Times New Roman"/>
          <w:sz w:val="28"/>
          <w:szCs w:val="28"/>
          <w:lang w:val="uk-UA"/>
        </w:rPr>
        <w:t>.</w:t>
      </w:r>
    </w:p>
    <w:p w:rsidR="00842C25" w:rsidRPr="00774763" w:rsidRDefault="00842C25" w:rsidP="00774763">
      <w:pPr>
        <w:ind w:firstLine="709"/>
        <w:jc w:val="both"/>
        <w:rPr>
          <w:rFonts w:ascii="Times New Roman" w:eastAsia="ProximaNova" w:hAnsi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lastRenderedPageBreak/>
        <w:t xml:space="preserve">Демократичні цінності як джерела мотивації професійної поведінки входять до важливої складової професійної свідомості </w:t>
      </w:r>
      <w:r w:rsidR="00CF4F80" w:rsidRPr="00774763">
        <w:rPr>
          <w:rFonts w:ascii="Times New Roman" w:eastAsia="ProximaNova" w:hAnsi="Times New Roman"/>
          <w:sz w:val="28"/>
          <w:szCs w:val="28"/>
          <w:lang w:val="uk-UA"/>
        </w:rPr>
        <w:t>учителів.</w:t>
      </w:r>
      <w:r w:rsidR="0067058B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Вирішення цієї проблеми передбачається в переході від знакової парадигми навчання до концепції особистісно орієнтованої освіти</w:t>
      </w:r>
      <w:r w:rsidR="00360131" w:rsidRPr="00774763">
        <w:rPr>
          <w:rFonts w:ascii="Times New Roman" w:eastAsia="ProximaNova" w:hAnsi="Times New Roman"/>
          <w:sz w:val="28"/>
          <w:szCs w:val="28"/>
          <w:lang w:val="uk-UA"/>
        </w:rPr>
        <w:t>, яка передбачає підвищення суб’єктності</w:t>
      </w:r>
      <w:r w:rsidR="0067058B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та активності </w:t>
      </w:r>
      <w:r w:rsidR="00A26460" w:rsidRPr="00774763">
        <w:rPr>
          <w:rFonts w:ascii="Times New Roman" w:eastAsia="ProximaNova" w:hAnsi="Times New Roman"/>
          <w:sz w:val="28"/>
          <w:szCs w:val="28"/>
          <w:lang w:val="uk-UA"/>
        </w:rPr>
        <w:t>учня</w:t>
      </w:r>
      <w:r w:rsidR="0067058B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та значною мірою визначає становлення його особистості. Ця концепція розширює можливості для різнобічного розвитку особистості через здобуття знань про демократичні цінності на основі всіх наук, для формування у нього в про</w:t>
      </w:r>
      <w:r w:rsidR="00A26460" w:rsidRPr="00774763">
        <w:rPr>
          <w:rFonts w:ascii="Times New Roman" w:eastAsia="ProximaNova" w:hAnsi="Times New Roman"/>
          <w:sz w:val="28"/>
          <w:szCs w:val="28"/>
          <w:lang w:val="uk-UA"/>
        </w:rPr>
        <w:t>цесі навчання власного</w:t>
      </w:r>
      <w:r w:rsidR="0067058B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ставлення до людей, поваги до демократичних прав і свобод, для встановлення партнерських взаємин між </w:t>
      </w:r>
      <w:r w:rsidR="00A26460" w:rsidRPr="00774763">
        <w:rPr>
          <w:rFonts w:ascii="Times New Roman" w:eastAsia="ProximaNova" w:hAnsi="Times New Roman"/>
          <w:sz w:val="28"/>
          <w:szCs w:val="28"/>
          <w:lang w:val="uk-UA"/>
        </w:rPr>
        <w:t>вчителем та учнем</w:t>
      </w:r>
      <w:r w:rsidR="0067058B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="00A26460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в освітньому </w:t>
      </w:r>
      <w:r w:rsidR="0067058B" w:rsidRPr="00774763">
        <w:rPr>
          <w:rFonts w:ascii="Times New Roman" w:eastAsia="ProximaNova" w:hAnsi="Times New Roman"/>
          <w:sz w:val="28"/>
          <w:szCs w:val="28"/>
          <w:lang w:val="uk-UA"/>
        </w:rPr>
        <w:t>процесі та для найбільш повної їхньої особистісної самореалізації</w:t>
      </w:r>
      <w:r w:rsidR="00A67A9A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="00A67A9A" w:rsidRPr="00774763">
        <w:rPr>
          <w:rFonts w:ascii="Times New Roman" w:eastAsia="ProximaNova" w:hAnsi="Times New Roman"/>
          <w:sz w:val="28"/>
          <w:szCs w:val="28"/>
          <w:lang w:val="ru-RU"/>
        </w:rPr>
        <w:t>[4, С. 34]</w:t>
      </w:r>
      <w:r w:rsidR="0067058B" w:rsidRPr="00774763">
        <w:rPr>
          <w:rFonts w:ascii="Times New Roman" w:eastAsia="ProximaNova" w:hAnsi="Times New Roman"/>
          <w:sz w:val="28"/>
          <w:szCs w:val="28"/>
          <w:lang w:val="uk-UA"/>
        </w:rPr>
        <w:t>.</w:t>
      </w:r>
    </w:p>
    <w:p w:rsidR="00583CF4" w:rsidRPr="00774763" w:rsidRDefault="00B019BB" w:rsidP="00774763">
      <w:pPr>
        <w:ind w:firstLine="709"/>
        <w:jc w:val="both"/>
        <w:rPr>
          <w:rFonts w:ascii="Times New Roman" w:eastAsia="ProximaNova" w:hAnsi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t>Дітям слід прищеплювати демократичну культуру «свободи дій і відповідальності». Посередньо - «Цю іграшку чи цю в гості?», «Спочатку почитаємо, потім наведемо приклади, і навпаки?», «Цю гірку продовжити чи він на тих гойда</w:t>
      </w:r>
      <w:r w:rsidR="00A10675" w:rsidRPr="00774763">
        <w:rPr>
          <w:rFonts w:ascii="Times New Roman" w:eastAsia="ProximaNova" w:hAnsi="Times New Roman"/>
          <w:sz w:val="28"/>
          <w:szCs w:val="28"/>
          <w:lang w:val="uk-UA"/>
        </w:rPr>
        <w:t>лках?»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.</w:t>
      </w:r>
      <w:r w:rsidR="00A10675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Привчайте дитину до можливості зробити навіть маленький вибір, по суті, до відповідальності за цей вибір.</w:t>
      </w:r>
    </w:p>
    <w:p w:rsidR="00583CF4" w:rsidRPr="00774763" w:rsidRDefault="00B019BB" w:rsidP="00774763">
      <w:pPr>
        <w:ind w:firstLine="709"/>
        <w:jc w:val="both"/>
        <w:rPr>
          <w:rFonts w:ascii="Times New Roman" w:eastAsia="ProximaNova" w:hAnsi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t>Навіть познайомившись зі своїми учнями, ви можете почат</w:t>
      </w:r>
      <w:r w:rsidR="00A10675" w:rsidRPr="00774763">
        <w:rPr>
          <w:rFonts w:ascii="Times New Roman" w:eastAsia="ProximaNova" w:hAnsi="Times New Roman"/>
          <w:sz w:val="28"/>
          <w:szCs w:val="28"/>
          <w:lang w:val="uk-UA"/>
        </w:rPr>
        <w:t>и встановлювати правила взаємних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="00A10675" w:rsidRPr="00774763">
        <w:rPr>
          <w:rFonts w:ascii="Times New Roman" w:eastAsia="ProximaNova" w:hAnsi="Times New Roman"/>
          <w:sz w:val="28"/>
          <w:szCs w:val="28"/>
          <w:lang w:val="uk-UA"/>
        </w:rPr>
        <w:t>відносин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. Не дозволяйте цьому бути «матеріалом», який вчитель нав’язує учням, які просто словесно підтримають це із звичайної ввічливості. Під час </w:t>
      </w:r>
      <w:r w:rsidR="00F80DBD" w:rsidRPr="00774763">
        <w:rPr>
          <w:rFonts w:ascii="Times New Roman" w:eastAsia="ProximaNova" w:hAnsi="Times New Roman"/>
          <w:sz w:val="28"/>
          <w:szCs w:val="28"/>
          <w:lang w:val="uk-UA"/>
        </w:rPr>
        <w:t>«знайомств»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="00F80DBD" w:rsidRPr="00774763">
        <w:rPr>
          <w:rFonts w:ascii="Times New Roman" w:eastAsia="ProximaNova" w:hAnsi="Times New Roman"/>
          <w:sz w:val="28"/>
          <w:szCs w:val="28"/>
          <w:lang w:val="uk-UA"/>
        </w:rPr>
        <w:t>обов’язково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="00F80DBD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«зачепляться» питання взаємодії спільних правил – 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хтось буде кричати на інших і надмірн</w:t>
      </w:r>
      <w:r w:rsidR="00F80DBD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о емоційно реагувати на почуте – 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тут і потрібне місце умовне правило </w:t>
      </w:r>
      <w:r w:rsidR="00F80DBD" w:rsidRPr="00774763">
        <w:rPr>
          <w:rFonts w:ascii="Times New Roman" w:eastAsia="ProximaNova" w:hAnsi="Times New Roman"/>
          <w:sz w:val="28"/>
          <w:szCs w:val="28"/>
          <w:lang w:val="uk-UA"/>
        </w:rPr>
        <w:t>«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хтось говорить наодинці</w:t>
      </w:r>
      <w:r w:rsidR="00F80DBD" w:rsidRPr="00774763">
        <w:rPr>
          <w:rFonts w:ascii="Times New Roman" w:eastAsia="ProximaNova" w:hAnsi="Times New Roman"/>
          <w:sz w:val="28"/>
          <w:szCs w:val="28"/>
          <w:lang w:val="uk-UA"/>
        </w:rPr>
        <w:t>»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, а це відразу можна буде потренуватися спостерігати за ним. Таке правило найкраще відразу записати на дошці, а якщо виявилося порушення, мовчки підійти до дошки і виставити його. Для початку достатньо 1-2 правил. Краще мати менше, але дійсно їх дотримуватися. І ви теж це спостерігаєте. Відразу прописати, завжди можна переглянути правило, щось додати або навпаки скасувати. Ініціювати такі дискусії може кожен. Нагадуйте загальні правила кожного разу на початку уроку або в разі порушення, поки вони не стануть звичкою</w:t>
      </w:r>
      <w:r w:rsidR="007814C5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</w:t>
      </w:r>
      <w:r w:rsidR="007814C5" w:rsidRPr="00774763">
        <w:rPr>
          <w:rFonts w:ascii="Times New Roman" w:eastAsia="ProximaNova" w:hAnsi="Times New Roman"/>
          <w:sz w:val="28"/>
          <w:szCs w:val="28"/>
          <w:lang w:val="ru-RU"/>
        </w:rPr>
        <w:t>[1]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.</w:t>
      </w:r>
    </w:p>
    <w:p w:rsidR="00583CF4" w:rsidRPr="00774763" w:rsidRDefault="00B019BB" w:rsidP="00774763">
      <w:pPr>
        <w:ind w:firstLine="709"/>
        <w:jc w:val="both"/>
        <w:rPr>
          <w:rFonts w:ascii="Times New Roman" w:eastAsia="ProximaNova" w:hAnsi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t>Ви також можете організувати такі речі, як підписання спільного коду правил – коже</w:t>
      </w:r>
      <w:r w:rsidR="00313E31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н підпишеться, щоб аркуш паперу або 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ватман</w:t>
      </w:r>
      <w:r w:rsidR="00313E31" w:rsidRPr="00774763">
        <w:rPr>
          <w:rFonts w:ascii="Times New Roman" w:eastAsia="ProximaNova" w:hAnsi="Times New Roman"/>
          <w:sz w:val="28"/>
          <w:szCs w:val="28"/>
          <w:lang w:val="uk-UA"/>
        </w:rPr>
        <w:t>у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 постійно залишався на видному місці в класі. Для дітей молодшого віку правила повинні бути описані не сл</w:t>
      </w:r>
      <w:r w:rsidR="00313E31"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овами, а в графічному вигляді – 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 xml:space="preserve">візуальні образи легше </w:t>
      </w:r>
      <w:r w:rsidR="00313E31" w:rsidRPr="00774763">
        <w:rPr>
          <w:rFonts w:ascii="Times New Roman" w:eastAsia="ProximaNova" w:hAnsi="Times New Roman"/>
          <w:sz w:val="28"/>
          <w:szCs w:val="28"/>
          <w:lang w:val="uk-UA"/>
        </w:rPr>
        <w:t>запам’ятовуються</w:t>
      </w:r>
      <w:r w:rsidRPr="00774763">
        <w:rPr>
          <w:rFonts w:ascii="Times New Roman" w:eastAsia="ProximaNova" w:hAnsi="Times New Roman"/>
          <w:sz w:val="28"/>
          <w:szCs w:val="28"/>
          <w:lang w:val="uk-UA"/>
        </w:rPr>
        <w:t>.</w:t>
      </w:r>
    </w:p>
    <w:p w:rsidR="00583CF4" w:rsidRPr="00774763" w:rsidRDefault="00B019BB" w:rsidP="00774763">
      <w:pPr>
        <w:ind w:firstLine="709"/>
        <w:jc w:val="both"/>
        <w:rPr>
          <w:rFonts w:ascii="Times New Roman" w:eastAsia="ProximaNova" w:hAnsi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t>Ці правила стають не менш важливими під час дистанційного навчання. Оскільки студенти мають перерви для спілкування під час живих занять, заплануйте час для неформальних розмов також під час онлайн-занять. Згадайте, що ви затримаєтеся ще 2-3 хвилини після офіційного завершення сесії, якщо у когось виникнуть запитання або знадобляться роз’яснення.</w:t>
      </w:r>
    </w:p>
    <w:p w:rsidR="00583CF4" w:rsidRPr="00774763" w:rsidRDefault="00B019BB" w:rsidP="00774763">
      <w:pPr>
        <w:ind w:firstLine="709"/>
        <w:jc w:val="both"/>
        <w:rPr>
          <w:rFonts w:ascii="Times New Roman" w:eastAsia="ProximaNova" w:hAnsi="Times New Roman" w:cs="Times New Roman"/>
          <w:sz w:val="28"/>
          <w:szCs w:val="28"/>
          <w:lang w:val="uk-UA"/>
        </w:rPr>
      </w:pPr>
      <w:r w:rsidRPr="00774763">
        <w:rPr>
          <w:rFonts w:ascii="Times New Roman" w:eastAsia="ProximaNova" w:hAnsi="Times New Roman"/>
          <w:sz w:val="28"/>
          <w:szCs w:val="28"/>
          <w:lang w:val="uk-UA"/>
        </w:rPr>
        <w:t>Також мають діяти чіткі правила взаємодії та спілкування на рівні вчитель-адміністрація, вчитель-батьки. Учитель, який сам одночасно зазнає певних утисків, постійної критики чи вирішення конфліктів між батьками у спільному чаті, не може налагодити демократичну модель взаємодії з учнями в класі.</w:t>
      </w:r>
    </w:p>
    <w:p w:rsidR="00583CF4" w:rsidRPr="00774763" w:rsidRDefault="00B019BB" w:rsidP="00774763">
      <w:pPr>
        <w:pStyle w:val="a6"/>
        <w:spacing w:beforeAutospacing="0" w:afterAutospacing="0"/>
        <w:ind w:firstLine="709"/>
        <w:jc w:val="both"/>
        <w:rPr>
          <w:rFonts w:eastAsia="ProximaNova"/>
          <w:sz w:val="28"/>
          <w:szCs w:val="28"/>
          <w:lang w:val="uk-UA"/>
        </w:rPr>
      </w:pPr>
      <w:r w:rsidRPr="00774763">
        <w:rPr>
          <w:rFonts w:eastAsia="ProximaNova"/>
          <w:sz w:val="28"/>
          <w:szCs w:val="28"/>
          <w:lang w:val="uk-UA"/>
        </w:rPr>
        <w:lastRenderedPageBreak/>
        <w:t>Пам’ятаймо про освіту під час карантину: який би формат не обрала школа – гібридний, дистанційний, очний – важливо розуміти, що не всі учні мають рівний доступ до засобів зв’язку та якісного інтернет-з’єднання. Тому вчителі повинні відрізнятися студенти розглядають механізм синхронного та асинхронного навчання</w:t>
      </w:r>
      <w:r w:rsidR="007814C5" w:rsidRPr="00774763">
        <w:rPr>
          <w:rFonts w:eastAsia="ProximaNova"/>
          <w:sz w:val="28"/>
          <w:szCs w:val="28"/>
          <w:lang w:val="uk-UA"/>
        </w:rPr>
        <w:t xml:space="preserve"> </w:t>
      </w:r>
      <w:r w:rsidR="007814C5" w:rsidRPr="00774763">
        <w:rPr>
          <w:rFonts w:eastAsia="ProximaNova"/>
          <w:sz w:val="28"/>
          <w:szCs w:val="28"/>
          <w:lang w:val="ru-RU"/>
        </w:rPr>
        <w:t>[1]</w:t>
      </w:r>
      <w:r w:rsidRPr="00774763">
        <w:rPr>
          <w:rFonts w:eastAsia="ProximaNova"/>
          <w:sz w:val="28"/>
          <w:szCs w:val="28"/>
          <w:lang w:val="uk-UA"/>
        </w:rPr>
        <w:t>.</w:t>
      </w:r>
    </w:p>
    <w:p w:rsidR="00583CF4" w:rsidRPr="00774763" w:rsidRDefault="00B019BB" w:rsidP="00774763">
      <w:pPr>
        <w:pStyle w:val="a6"/>
        <w:spacing w:beforeAutospacing="0" w:afterAutospacing="0"/>
        <w:ind w:firstLine="709"/>
        <w:jc w:val="both"/>
        <w:rPr>
          <w:rFonts w:eastAsia="ProximaNova"/>
          <w:sz w:val="28"/>
          <w:szCs w:val="28"/>
          <w:lang w:val="uk-UA"/>
        </w:rPr>
      </w:pPr>
      <w:r w:rsidRPr="00774763">
        <w:rPr>
          <w:rFonts w:eastAsia="ProximaNova"/>
          <w:sz w:val="28"/>
          <w:szCs w:val="28"/>
          <w:lang w:val="uk-UA"/>
        </w:rPr>
        <w:t xml:space="preserve">У всіх випадках важливо заздалегідь оголосити та обговорити критерії оцінки роботи, терміни. Варто вчити учнів оцінювати один одного та </w:t>
      </w:r>
      <w:proofErr w:type="spellStart"/>
      <w:r w:rsidRPr="00774763">
        <w:rPr>
          <w:rFonts w:eastAsia="ProximaNova"/>
          <w:sz w:val="28"/>
          <w:szCs w:val="28"/>
          <w:lang w:val="uk-UA"/>
        </w:rPr>
        <w:t>самооцінювати</w:t>
      </w:r>
      <w:proofErr w:type="spellEnd"/>
      <w:r w:rsidRPr="00774763">
        <w:rPr>
          <w:rFonts w:eastAsia="ProximaNova"/>
          <w:sz w:val="28"/>
          <w:szCs w:val="28"/>
          <w:lang w:val="uk-UA"/>
        </w:rPr>
        <w:t xml:space="preserve"> – щоб вони навчилися аналізувати роботу один одного та давати адекватний зворотний зв’язок на основі опублікованих стандартів – інакше як захистити права кожної дитини та забезпечити рівність у методах оцінювання?</w:t>
      </w:r>
    </w:p>
    <w:p w:rsidR="00583CF4" w:rsidRPr="00774763" w:rsidRDefault="00B019BB" w:rsidP="00774763">
      <w:pPr>
        <w:pStyle w:val="a6"/>
        <w:spacing w:beforeAutospacing="0" w:afterAutospacing="0"/>
        <w:ind w:firstLine="709"/>
        <w:jc w:val="both"/>
        <w:rPr>
          <w:rFonts w:eastAsia="ProximaNova"/>
          <w:sz w:val="28"/>
          <w:szCs w:val="28"/>
          <w:lang w:val="uk-UA"/>
        </w:rPr>
      </w:pPr>
      <w:r w:rsidRPr="00774763">
        <w:rPr>
          <w:rFonts w:eastAsia="ProximaNova"/>
          <w:sz w:val="28"/>
          <w:szCs w:val="28"/>
          <w:lang w:val="uk-UA"/>
        </w:rPr>
        <w:t xml:space="preserve">Пам’ятайте, що знання почало поступово трансформуватися в розвиток умінь і компетенцій – формування специфічних компетенцій. </w:t>
      </w:r>
      <w:r w:rsidR="00D74B2B" w:rsidRPr="00774763">
        <w:rPr>
          <w:rFonts w:eastAsia="ProximaNova"/>
          <w:sz w:val="28"/>
          <w:szCs w:val="28"/>
          <w:lang w:val="uk-UA"/>
        </w:rPr>
        <w:t>Т</w:t>
      </w:r>
      <w:r w:rsidRPr="00774763">
        <w:rPr>
          <w:rFonts w:eastAsia="ProximaNova"/>
          <w:sz w:val="28"/>
          <w:szCs w:val="28"/>
          <w:lang w:val="uk-UA"/>
        </w:rPr>
        <w:t>ут має панувати правило «краще менше, але змістовніше та якісніше». Особливо під час пандемії та постійного стресу.</w:t>
      </w:r>
    </w:p>
    <w:p w:rsidR="00583CF4" w:rsidRPr="00774763" w:rsidRDefault="00B019BB" w:rsidP="007747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4763">
        <w:rPr>
          <w:rFonts w:ascii="Times New Roman" w:hAnsi="Times New Roman"/>
          <w:sz w:val="28"/>
          <w:szCs w:val="28"/>
          <w:lang w:val="uk-UA"/>
        </w:rPr>
        <w:t>Розбудова демократії та демократичного потенціалу в кожному курсі чи діяльності є ще одним викликом. Лише тоді, коли в наших студентів буде посіяно відповідне зерно компетентності, ми зможемо зробити внесок у глобальну справу. Адже кожен важливий у своїй посаді і здатний на «чудеса». Особливо, якщо це вчитель.</w:t>
      </w:r>
    </w:p>
    <w:p w:rsidR="00583CF4" w:rsidRPr="00774763" w:rsidRDefault="00B019BB" w:rsidP="007747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4763">
        <w:rPr>
          <w:rFonts w:ascii="Times New Roman" w:hAnsi="Times New Roman"/>
          <w:sz w:val="28"/>
          <w:szCs w:val="28"/>
          <w:lang w:val="uk-UA"/>
        </w:rPr>
        <w:t>Шкільна педагогіка партнерства – це налагоджений демократичний процес прийняття рішень, діалог про взаємодію, взаємоповагу, вибір і відповідальність. Спільні зусилля вчителів, дітей і батьків можуть бути дуже ефективними.</w:t>
      </w:r>
    </w:p>
    <w:p w:rsidR="00583CF4" w:rsidRPr="00774763" w:rsidRDefault="00583CF4" w:rsidP="007747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3CF4" w:rsidRPr="00774763" w:rsidRDefault="00774763" w:rsidP="00774763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</w:t>
      </w:r>
      <w:r w:rsidR="00357E2D" w:rsidRPr="00774763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икористан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357E2D" w:rsidRPr="007747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джерел:</w:t>
      </w:r>
    </w:p>
    <w:p w:rsidR="00AF39C7" w:rsidRPr="00774763" w:rsidRDefault="00AF39C7" w:rsidP="0077476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Буйдіна О., Жабенко Л., </w:t>
      </w:r>
      <w:r w:rsidR="003D59D3"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Канівець 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З.,</w:t>
      </w:r>
      <w:r w:rsidR="003D59D3"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Крилевець</w:t>
      </w:r>
      <w:r w:rsidR="003D59D3" w:rsidRPr="00774763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М. Методичні рекомендації щодо запровадження наскрізної змістової лінії</w:t>
      </w:r>
      <w:r w:rsidR="003D59D3"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«Громадянська відповідальність»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початковій</w:t>
      </w:r>
      <w:r w:rsidR="003D59D3"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школі. Київ, 2018. 26 с.</w:t>
      </w:r>
    </w:p>
    <w:p w:rsidR="00783686" w:rsidRPr="00774763" w:rsidRDefault="00034A36" w:rsidP="0077476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Концепція «</w:t>
      </w:r>
      <w:r w:rsidR="0078368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Нова українська школа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78368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368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прийнята 27 жовтня 2016. URL: </w:t>
      </w:r>
      <w:hyperlink r:id="rId6" w:history="1">
        <w:r w:rsidR="00774763" w:rsidRPr="00446350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http://mon.gov.ua/activity/education/zagalna-serednya/ua-sch-016/konczepcziya.html</w:t>
        </w:r>
      </w:hyperlink>
      <w:r w:rsid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B5CA2" w:rsidRPr="00774763" w:rsidRDefault="009066A7" w:rsidP="00774763">
      <w:pPr>
        <w:numPr>
          <w:ilvl w:val="0"/>
          <w:numId w:val="1"/>
        </w:numPr>
        <w:tabs>
          <w:tab w:val="num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Пометун О.І. Формування громадянської компетентності старшокласників засобами різних</w:t>
      </w:r>
      <w:r w:rsidR="00034A3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предметів. URL: </w:t>
      </w:r>
      <w:hyperlink r:id="rId7" w:history="1">
        <w:r w:rsidR="00774763" w:rsidRPr="00446350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www.civiced.org.ua</w:t>
        </w:r>
      </w:hyperlink>
      <w:r w:rsid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83CF4" w:rsidRPr="00774763" w:rsidRDefault="009066A7" w:rsidP="00C35167">
      <w:pPr>
        <w:numPr>
          <w:ilvl w:val="0"/>
          <w:numId w:val="1"/>
        </w:numPr>
        <w:tabs>
          <w:tab w:val="num" w:pos="7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GoBack"/>
      <w:bookmarkEnd w:id="1"/>
      <w:proofErr w:type="spellStart"/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Ремех</w:t>
      </w:r>
      <w:proofErr w:type="spellEnd"/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 Сутність і структура громадянської</w:t>
      </w:r>
      <w:r w:rsidR="00034A3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компетентності учня </w:t>
      </w:r>
      <w:r w:rsidR="00034A3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ової української школи.</w:t>
      </w:r>
      <w:r w:rsidR="00034A3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Український </w:t>
      </w:r>
      <w:r w:rsidR="00034A3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>педагогічний журнал, 2018. №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034A36" w:rsidRPr="007747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 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34</w:t>
      </w:r>
      <w:r w:rsidR="00774763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774763">
        <w:rPr>
          <w:rFonts w:ascii="Times New Roman" w:hAnsi="Times New Roman" w:cs="Times New Roman"/>
          <w:bCs/>
          <w:sz w:val="28"/>
          <w:szCs w:val="28"/>
          <w:lang w:val="uk-UA"/>
        </w:rPr>
        <w:t>41.</w:t>
      </w:r>
    </w:p>
    <w:sectPr w:rsidR="00583CF4" w:rsidRPr="00774763" w:rsidSect="00095A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8A7EDE"/>
    <w:multiLevelType w:val="singleLevel"/>
    <w:tmpl w:val="988A7ED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97009AF"/>
    <w:multiLevelType w:val="multilevel"/>
    <w:tmpl w:val="506C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887516"/>
    <w:rsid w:val="00034A36"/>
    <w:rsid w:val="0006142A"/>
    <w:rsid w:val="00095A9A"/>
    <w:rsid w:val="001A572A"/>
    <w:rsid w:val="00313E31"/>
    <w:rsid w:val="00357E2D"/>
    <w:rsid w:val="00360131"/>
    <w:rsid w:val="003642EB"/>
    <w:rsid w:val="003A33BE"/>
    <w:rsid w:val="003A557A"/>
    <w:rsid w:val="003B0802"/>
    <w:rsid w:val="003D59D3"/>
    <w:rsid w:val="003D6F7B"/>
    <w:rsid w:val="004671A3"/>
    <w:rsid w:val="00493B5C"/>
    <w:rsid w:val="00500450"/>
    <w:rsid w:val="00583CF4"/>
    <w:rsid w:val="005D1488"/>
    <w:rsid w:val="005E72A5"/>
    <w:rsid w:val="00625D75"/>
    <w:rsid w:val="0067058B"/>
    <w:rsid w:val="00704811"/>
    <w:rsid w:val="00713EAD"/>
    <w:rsid w:val="00731FF8"/>
    <w:rsid w:val="00774763"/>
    <w:rsid w:val="007814C5"/>
    <w:rsid w:val="00783686"/>
    <w:rsid w:val="00794F12"/>
    <w:rsid w:val="00842C25"/>
    <w:rsid w:val="009066A7"/>
    <w:rsid w:val="009A650F"/>
    <w:rsid w:val="009D07E2"/>
    <w:rsid w:val="00A10675"/>
    <w:rsid w:val="00A26460"/>
    <w:rsid w:val="00A67A9A"/>
    <w:rsid w:val="00A75A36"/>
    <w:rsid w:val="00AF39C7"/>
    <w:rsid w:val="00B019BB"/>
    <w:rsid w:val="00BC27E7"/>
    <w:rsid w:val="00C53BED"/>
    <w:rsid w:val="00CA13A5"/>
    <w:rsid w:val="00CF0BF4"/>
    <w:rsid w:val="00CF4F80"/>
    <w:rsid w:val="00D0287C"/>
    <w:rsid w:val="00D74B2B"/>
    <w:rsid w:val="00F2783B"/>
    <w:rsid w:val="00F80DBD"/>
    <w:rsid w:val="00FB3A06"/>
    <w:rsid w:val="00FB5CA2"/>
    <w:rsid w:val="1FD6466C"/>
    <w:rsid w:val="229C7F78"/>
    <w:rsid w:val="2C222E9C"/>
    <w:rsid w:val="3A7D3114"/>
    <w:rsid w:val="5400412F"/>
    <w:rsid w:val="7C88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81711"/>
  <w15:docId w15:val="{76B192A0-C201-4841-B902-063E4E6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Unresolved Mention"/>
    <w:basedOn w:val="a0"/>
    <w:uiPriority w:val="99"/>
    <w:semiHidden/>
    <w:unhideWhenUsed/>
    <w:rsid w:val="00774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viced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ua/activity/education/zagalna-serednya/ua-sch-016/konczepcz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dinay</dc:creator>
  <cp:lastModifiedBy>USER</cp:lastModifiedBy>
  <cp:revision>7</cp:revision>
  <dcterms:created xsi:type="dcterms:W3CDTF">2022-08-27T13:48:00Z</dcterms:created>
  <dcterms:modified xsi:type="dcterms:W3CDTF">2022-09-19T18:22:00Z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F93A8C2295174FA2B8347DE6857A66D2</vt:lpwstr>
  </property>
</Properties>
</file>