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AB" w:rsidRDefault="001D613B" w:rsidP="001D5D23">
      <w:pPr>
        <w:spacing w:after="0" w:line="240" w:lineRule="auto"/>
        <w:ind w:firstLine="709"/>
        <w:jc w:val="center"/>
        <w:rPr>
          <w:rFonts w:ascii="Times New Roman" w:eastAsia="Calibri" w:hAnsi="Times New Roman" w:cs="Times New Roman"/>
          <w:b/>
          <w:bCs/>
          <w:sz w:val="28"/>
          <w:szCs w:val="28"/>
          <w:lang w:val="uk-UA"/>
        </w:rPr>
      </w:pPr>
      <w:r w:rsidRPr="00742339">
        <w:rPr>
          <w:rFonts w:ascii="Times New Roman" w:eastAsia="Calibri" w:hAnsi="Times New Roman" w:cs="Times New Roman"/>
          <w:b/>
          <w:bCs/>
          <w:sz w:val="28"/>
          <w:szCs w:val="28"/>
          <w:lang w:val="uk-UA"/>
        </w:rPr>
        <w:t>РАНКОВІ ЗУСТРІЧІ У ПОЧАТКОВІЙ ШКОЛІ</w:t>
      </w:r>
    </w:p>
    <w:p w:rsidR="002835D0" w:rsidRPr="009022AB" w:rsidRDefault="002835D0" w:rsidP="001D5D23">
      <w:pPr>
        <w:spacing w:after="0" w:line="240" w:lineRule="auto"/>
        <w:ind w:firstLine="709"/>
        <w:jc w:val="center"/>
        <w:rPr>
          <w:rFonts w:ascii="Times New Roman" w:eastAsia="Calibri" w:hAnsi="Times New Roman" w:cs="Times New Roman"/>
          <w:b/>
          <w:bCs/>
          <w:sz w:val="28"/>
          <w:szCs w:val="28"/>
          <w:lang w:val="uk-UA"/>
        </w:rPr>
      </w:pPr>
    </w:p>
    <w:p w:rsidR="009022AB" w:rsidRPr="001D5D23" w:rsidRDefault="009022AB" w:rsidP="001D5D23">
      <w:pPr>
        <w:spacing w:after="0" w:line="240" w:lineRule="auto"/>
        <w:ind w:firstLine="709"/>
        <w:jc w:val="right"/>
        <w:rPr>
          <w:rFonts w:ascii="Times New Roman" w:eastAsia="Calibri" w:hAnsi="Times New Roman" w:cs="Times New Roman"/>
          <w:b/>
          <w:bCs/>
          <w:sz w:val="24"/>
          <w:szCs w:val="24"/>
          <w:lang w:val="uk-UA"/>
        </w:rPr>
      </w:pPr>
      <w:r w:rsidRPr="001D5D23">
        <w:rPr>
          <w:rFonts w:ascii="Times New Roman" w:eastAsia="Calibri" w:hAnsi="Times New Roman" w:cs="Times New Roman"/>
          <w:b/>
          <w:bCs/>
          <w:sz w:val="24"/>
          <w:szCs w:val="24"/>
          <w:lang w:val="uk-UA"/>
        </w:rPr>
        <w:t>Ковальська Тетяна Григорівна,</w:t>
      </w:r>
    </w:p>
    <w:p w:rsidR="009022AB" w:rsidRPr="001D5D23" w:rsidRDefault="001D5D23" w:rsidP="001D5D23">
      <w:pPr>
        <w:spacing w:after="0" w:line="240" w:lineRule="auto"/>
        <w:ind w:firstLine="709"/>
        <w:jc w:val="right"/>
        <w:rPr>
          <w:rFonts w:ascii="Times New Roman" w:eastAsia="Calibri" w:hAnsi="Times New Roman" w:cs="Times New Roman"/>
          <w:iCs/>
          <w:sz w:val="24"/>
          <w:szCs w:val="24"/>
          <w:lang w:val="uk-UA"/>
        </w:rPr>
      </w:pPr>
      <w:r>
        <w:rPr>
          <w:rFonts w:ascii="Times New Roman" w:eastAsia="Calibri" w:hAnsi="Times New Roman" w:cs="Times New Roman"/>
          <w:iCs/>
          <w:sz w:val="24"/>
          <w:szCs w:val="24"/>
          <w:lang w:val="uk-UA"/>
        </w:rPr>
        <w:t>в</w:t>
      </w:r>
      <w:r w:rsidR="009022AB" w:rsidRPr="001D5D23">
        <w:rPr>
          <w:rFonts w:ascii="Times New Roman" w:eastAsia="Calibri" w:hAnsi="Times New Roman" w:cs="Times New Roman"/>
          <w:iCs/>
          <w:sz w:val="24"/>
          <w:szCs w:val="24"/>
          <w:lang w:val="uk-UA"/>
        </w:rPr>
        <w:t>читель</w:t>
      </w:r>
      <w:r>
        <w:rPr>
          <w:rFonts w:ascii="Times New Roman" w:eastAsia="Calibri" w:hAnsi="Times New Roman" w:cs="Times New Roman"/>
          <w:iCs/>
          <w:sz w:val="24"/>
          <w:szCs w:val="24"/>
          <w:lang w:val="uk-UA"/>
        </w:rPr>
        <w:t>ка</w:t>
      </w:r>
      <w:r w:rsidR="009022AB" w:rsidRPr="001D5D23">
        <w:rPr>
          <w:rFonts w:ascii="Times New Roman" w:eastAsia="Calibri" w:hAnsi="Times New Roman" w:cs="Times New Roman"/>
          <w:iCs/>
          <w:sz w:val="24"/>
          <w:szCs w:val="24"/>
          <w:lang w:val="uk-UA"/>
        </w:rPr>
        <w:t xml:space="preserve"> початкових класів</w:t>
      </w:r>
      <w:r w:rsidR="007B4244" w:rsidRPr="001D5D23">
        <w:rPr>
          <w:rFonts w:ascii="Times New Roman" w:eastAsia="Calibri" w:hAnsi="Times New Roman" w:cs="Times New Roman"/>
          <w:iCs/>
          <w:sz w:val="24"/>
          <w:szCs w:val="24"/>
          <w:lang w:val="uk-UA"/>
        </w:rPr>
        <w:t xml:space="preserve"> КЗ</w:t>
      </w:r>
      <w:r w:rsidR="009022AB" w:rsidRPr="001D5D23">
        <w:rPr>
          <w:rFonts w:ascii="Times New Roman" w:eastAsia="Calibri" w:hAnsi="Times New Roman" w:cs="Times New Roman"/>
          <w:iCs/>
          <w:sz w:val="24"/>
          <w:szCs w:val="24"/>
          <w:lang w:val="uk-UA"/>
        </w:rPr>
        <w:t xml:space="preserve"> </w:t>
      </w:r>
      <w:r w:rsidR="007B4244" w:rsidRPr="001D5D23">
        <w:rPr>
          <w:rFonts w:ascii="Times New Roman" w:eastAsia="Calibri" w:hAnsi="Times New Roman" w:cs="Times New Roman"/>
          <w:iCs/>
          <w:sz w:val="24"/>
          <w:szCs w:val="24"/>
          <w:lang w:val="uk-UA"/>
        </w:rPr>
        <w:t xml:space="preserve">«Ліцей </w:t>
      </w:r>
      <w:r w:rsidR="009022AB" w:rsidRPr="001D5D23">
        <w:rPr>
          <w:rFonts w:ascii="Times New Roman" w:eastAsia="Calibri" w:hAnsi="Times New Roman" w:cs="Times New Roman"/>
          <w:iCs/>
          <w:sz w:val="24"/>
          <w:szCs w:val="24"/>
          <w:lang w:val="uk-UA"/>
        </w:rPr>
        <w:t>№</w:t>
      </w:r>
      <w:r>
        <w:rPr>
          <w:rFonts w:ascii="Times New Roman" w:eastAsia="Calibri" w:hAnsi="Times New Roman" w:cs="Times New Roman"/>
          <w:iCs/>
          <w:sz w:val="24"/>
          <w:szCs w:val="24"/>
          <w:lang w:val="uk-UA"/>
        </w:rPr>
        <w:t> </w:t>
      </w:r>
      <w:r w:rsidR="009022AB" w:rsidRPr="001D5D23">
        <w:rPr>
          <w:rFonts w:ascii="Times New Roman" w:eastAsia="Calibri" w:hAnsi="Times New Roman" w:cs="Times New Roman"/>
          <w:iCs/>
          <w:sz w:val="24"/>
          <w:szCs w:val="24"/>
          <w:lang w:val="uk-UA"/>
        </w:rPr>
        <w:t>2</w:t>
      </w:r>
      <w:r w:rsidR="007B4244" w:rsidRPr="001D5D23">
        <w:rPr>
          <w:rFonts w:ascii="Times New Roman" w:eastAsia="Calibri" w:hAnsi="Times New Roman" w:cs="Times New Roman"/>
          <w:iCs/>
          <w:sz w:val="24"/>
          <w:szCs w:val="24"/>
          <w:lang w:val="uk-UA"/>
        </w:rPr>
        <w:t xml:space="preserve"> імені Вадима Бойка»</w:t>
      </w:r>
    </w:p>
    <w:p w:rsidR="009022AB" w:rsidRPr="001D5D23" w:rsidRDefault="009022AB" w:rsidP="001D5D23">
      <w:pPr>
        <w:spacing w:after="0" w:line="240" w:lineRule="auto"/>
        <w:ind w:firstLine="709"/>
        <w:jc w:val="right"/>
        <w:rPr>
          <w:rFonts w:ascii="Times New Roman" w:eastAsia="Calibri" w:hAnsi="Times New Roman" w:cs="Times New Roman"/>
          <w:iCs/>
          <w:sz w:val="24"/>
          <w:szCs w:val="24"/>
          <w:lang w:val="uk-UA"/>
        </w:rPr>
      </w:pPr>
      <w:r w:rsidRPr="001D5D23">
        <w:rPr>
          <w:rFonts w:ascii="Times New Roman" w:eastAsia="Calibri" w:hAnsi="Times New Roman" w:cs="Times New Roman"/>
          <w:iCs/>
          <w:sz w:val="24"/>
          <w:szCs w:val="24"/>
          <w:lang w:val="uk-UA"/>
        </w:rPr>
        <w:t>Світловодської міської ради Кіровоградської області,</w:t>
      </w:r>
    </w:p>
    <w:p w:rsidR="009022AB" w:rsidRDefault="009022AB" w:rsidP="001D5D23">
      <w:pPr>
        <w:spacing w:after="0" w:line="240" w:lineRule="auto"/>
        <w:ind w:firstLine="709"/>
        <w:jc w:val="right"/>
        <w:rPr>
          <w:rFonts w:ascii="Times New Roman" w:eastAsia="Calibri" w:hAnsi="Times New Roman" w:cs="Times New Roman"/>
          <w:iCs/>
          <w:sz w:val="28"/>
          <w:szCs w:val="28"/>
          <w:lang w:val="uk-UA"/>
        </w:rPr>
      </w:pPr>
      <w:r w:rsidRPr="001D5D23">
        <w:rPr>
          <w:rFonts w:ascii="Times New Roman" w:eastAsia="Calibri" w:hAnsi="Times New Roman" w:cs="Times New Roman"/>
          <w:iCs/>
          <w:sz w:val="24"/>
          <w:szCs w:val="24"/>
          <w:lang w:val="uk-UA"/>
        </w:rPr>
        <w:t>вчитель-методист</w:t>
      </w:r>
      <w:r w:rsidR="001D5D23">
        <w:rPr>
          <w:rFonts w:ascii="Times New Roman" w:eastAsia="Calibri" w:hAnsi="Times New Roman" w:cs="Times New Roman"/>
          <w:iCs/>
          <w:sz w:val="24"/>
          <w:szCs w:val="24"/>
          <w:lang w:val="uk-UA"/>
        </w:rPr>
        <w:t>ка</w:t>
      </w:r>
    </w:p>
    <w:p w:rsidR="0091732D" w:rsidRPr="0091732D" w:rsidRDefault="0091732D" w:rsidP="001D5D23">
      <w:pPr>
        <w:spacing w:after="0" w:line="240" w:lineRule="auto"/>
        <w:ind w:firstLine="709"/>
        <w:jc w:val="both"/>
        <w:rPr>
          <w:rFonts w:ascii="Times New Roman" w:eastAsia="Calibri" w:hAnsi="Times New Roman" w:cs="Times New Roman"/>
          <w:iCs/>
          <w:sz w:val="28"/>
          <w:szCs w:val="28"/>
          <w:lang w:val="uk-UA"/>
        </w:rPr>
      </w:pPr>
    </w:p>
    <w:p w:rsidR="009022AB" w:rsidRPr="00742339" w:rsidRDefault="001D613B" w:rsidP="001D5D23">
      <w:pPr>
        <w:spacing w:after="0" w:line="240" w:lineRule="auto"/>
        <w:ind w:firstLine="709"/>
        <w:jc w:val="both"/>
        <w:rPr>
          <w:rFonts w:ascii="Times New Roman" w:eastAsia="Calibri" w:hAnsi="Times New Roman" w:cs="Times New Roman"/>
          <w:bCs/>
          <w:i/>
          <w:iCs/>
          <w:sz w:val="28"/>
          <w:szCs w:val="28"/>
          <w:lang w:val="uk-UA"/>
        </w:rPr>
      </w:pPr>
      <w:r w:rsidRPr="00742339">
        <w:rPr>
          <w:rFonts w:ascii="Times New Roman" w:eastAsia="Calibri" w:hAnsi="Times New Roman" w:cs="Times New Roman"/>
          <w:b/>
          <w:bCs/>
          <w:i/>
          <w:iCs/>
          <w:sz w:val="28"/>
          <w:szCs w:val="28"/>
          <w:lang w:val="uk-UA"/>
        </w:rPr>
        <w:t>Анотація.</w:t>
      </w:r>
      <w:r w:rsidRPr="00742339">
        <w:rPr>
          <w:rFonts w:ascii="Times New Roman" w:hAnsi="Times New Roman" w:cs="Times New Roman"/>
          <w:sz w:val="28"/>
          <w:szCs w:val="28"/>
          <w:lang w:val="uk-UA"/>
        </w:rPr>
        <w:t xml:space="preserve"> </w:t>
      </w:r>
      <w:r w:rsidR="001D5D23">
        <w:rPr>
          <w:rFonts w:ascii="Times New Roman" w:eastAsia="Calibri" w:hAnsi="Times New Roman" w:cs="Times New Roman"/>
          <w:bCs/>
          <w:i/>
          <w:iCs/>
          <w:sz w:val="28"/>
          <w:szCs w:val="28"/>
          <w:lang w:val="uk-UA"/>
        </w:rPr>
        <w:t>В</w:t>
      </w:r>
      <w:r w:rsidRPr="00742339">
        <w:rPr>
          <w:rFonts w:ascii="Times New Roman" w:eastAsia="Calibri" w:hAnsi="Times New Roman" w:cs="Times New Roman"/>
          <w:bCs/>
          <w:i/>
          <w:iCs/>
          <w:sz w:val="28"/>
          <w:szCs w:val="28"/>
          <w:lang w:val="uk-UA"/>
        </w:rPr>
        <w:t>исвітлено роль ранкових зустрічей у початковій школі.</w:t>
      </w:r>
    </w:p>
    <w:p w:rsidR="001D613B" w:rsidRPr="00742339" w:rsidRDefault="001D613B" w:rsidP="001D5D23">
      <w:pPr>
        <w:spacing w:after="0" w:line="240" w:lineRule="auto"/>
        <w:ind w:firstLine="709"/>
        <w:jc w:val="both"/>
        <w:rPr>
          <w:rFonts w:ascii="Times New Roman" w:eastAsia="Calibri" w:hAnsi="Times New Roman" w:cs="Times New Roman"/>
          <w:bCs/>
          <w:i/>
          <w:iCs/>
          <w:sz w:val="28"/>
          <w:szCs w:val="28"/>
          <w:lang w:val="uk-UA"/>
        </w:rPr>
      </w:pPr>
      <w:r w:rsidRPr="00742339">
        <w:rPr>
          <w:rFonts w:ascii="Times New Roman" w:eastAsia="Calibri" w:hAnsi="Times New Roman" w:cs="Times New Roman"/>
          <w:b/>
          <w:bCs/>
          <w:i/>
          <w:iCs/>
          <w:sz w:val="28"/>
          <w:szCs w:val="28"/>
          <w:lang w:val="uk-UA"/>
        </w:rPr>
        <w:t>Ключові слова:</w:t>
      </w:r>
      <w:r w:rsidRPr="00742339">
        <w:rPr>
          <w:rFonts w:ascii="Times New Roman" w:hAnsi="Times New Roman" w:cs="Times New Roman"/>
          <w:i/>
          <w:sz w:val="28"/>
          <w:szCs w:val="28"/>
          <w:lang w:val="uk-UA"/>
        </w:rPr>
        <w:t xml:space="preserve"> </w:t>
      </w:r>
      <w:r w:rsidRPr="00742339">
        <w:rPr>
          <w:rFonts w:ascii="Times New Roman" w:eastAsia="Calibri" w:hAnsi="Times New Roman" w:cs="Times New Roman"/>
          <w:bCs/>
          <w:i/>
          <w:iCs/>
          <w:sz w:val="28"/>
          <w:szCs w:val="28"/>
          <w:lang w:val="uk-UA"/>
        </w:rPr>
        <w:t>ранкова зустріч; освітня система; роль ранкової зустрічі; Нова українська школа; спільнота; молодший школяр.</w:t>
      </w:r>
    </w:p>
    <w:p w:rsidR="004F7D63" w:rsidRPr="00742339" w:rsidRDefault="004F7D63" w:rsidP="001D5D23">
      <w:pPr>
        <w:spacing w:after="0" w:line="240" w:lineRule="auto"/>
        <w:ind w:firstLine="709"/>
        <w:jc w:val="both"/>
        <w:rPr>
          <w:rFonts w:ascii="Times New Roman" w:hAnsi="Times New Roman" w:cs="Times New Roman"/>
          <w:i/>
          <w:sz w:val="28"/>
          <w:szCs w:val="28"/>
          <w:lang w:val="uk-UA"/>
        </w:rPr>
      </w:pPr>
      <w:r w:rsidRPr="00742339">
        <w:rPr>
          <w:rFonts w:ascii="Times New Roman" w:hAnsi="Times New Roman" w:cs="Times New Roman"/>
          <w:sz w:val="28"/>
          <w:szCs w:val="28"/>
          <w:lang w:val="uk-UA"/>
        </w:rPr>
        <w:t xml:space="preserve"> </w:t>
      </w:r>
    </w:p>
    <w:p w:rsidR="001D613B" w:rsidRPr="00742339" w:rsidRDefault="004F7D63" w:rsidP="001D5D23">
      <w:pPr>
        <w:spacing w:after="0" w:line="240" w:lineRule="auto"/>
        <w:ind w:firstLine="709"/>
        <w:jc w:val="both"/>
        <w:rPr>
          <w:rFonts w:ascii="Times New Roman" w:hAnsi="Times New Roman" w:cs="Times New Roman"/>
          <w:sz w:val="28"/>
          <w:szCs w:val="28"/>
          <w:lang w:val="uk-UA"/>
        </w:rPr>
      </w:pPr>
      <w:r w:rsidRPr="00742339">
        <w:rPr>
          <w:rFonts w:ascii="Times New Roman" w:hAnsi="Times New Roman" w:cs="Times New Roman"/>
          <w:sz w:val="28"/>
          <w:szCs w:val="28"/>
          <w:lang w:val="uk-UA"/>
        </w:rPr>
        <w:t>Одним із головних завдань Нової української школи як освітньої системи є впровадження нового змісту світи, заснованого на формуванні компетентностей, необхідних дитині для успішно</w:t>
      </w:r>
      <w:r w:rsidR="001D613B" w:rsidRPr="00742339">
        <w:rPr>
          <w:rFonts w:ascii="Times New Roman" w:hAnsi="Times New Roman" w:cs="Times New Roman"/>
          <w:sz w:val="28"/>
          <w:szCs w:val="28"/>
          <w:lang w:val="uk-UA"/>
        </w:rPr>
        <w:t>ї самореалізації в суспільстві.</w:t>
      </w:r>
    </w:p>
    <w:p w:rsidR="009022AB" w:rsidRPr="00742339" w:rsidRDefault="004F7D63" w:rsidP="001D5D23">
      <w:pPr>
        <w:spacing w:after="0" w:line="240" w:lineRule="auto"/>
        <w:ind w:firstLine="709"/>
        <w:jc w:val="both"/>
        <w:rPr>
          <w:rFonts w:ascii="Times New Roman" w:hAnsi="Times New Roman" w:cs="Times New Roman"/>
          <w:sz w:val="28"/>
          <w:szCs w:val="28"/>
          <w:lang w:val="uk-UA"/>
        </w:rPr>
      </w:pPr>
      <w:r w:rsidRPr="00742339">
        <w:rPr>
          <w:rFonts w:ascii="Times New Roman" w:hAnsi="Times New Roman" w:cs="Times New Roman"/>
          <w:sz w:val="28"/>
          <w:szCs w:val="28"/>
          <w:lang w:val="uk-UA"/>
        </w:rPr>
        <w:t>Новий зміст освіти реалізується через уведення нових форм в освітній процес початкової школи. Ранкова зустріч, побудована на засадах компетентнісного підходу, якраз і є однією з форм роботи, яка закладає підґрунтя для змін, згуртовує дітей, налаштовує на навчальний день та є віддзеркаленням наших уявлень про дитину та суспільство в майбутньому. Ранкова зустріч – це структурована, запланована зустріч, яка посідає важливе місце в розкладі навчального дня учня. Ранковій зустрічі відводиться особлива роль у системі вітчизняної школи, адже саме вона створює позитивну атмосферу впродовж дня, формує ті цінності й переконання, які необхідні для дитячої спільно</w:t>
      </w:r>
      <w:r w:rsidR="00742339" w:rsidRPr="00742339">
        <w:rPr>
          <w:rFonts w:ascii="Times New Roman" w:hAnsi="Times New Roman" w:cs="Times New Roman"/>
          <w:sz w:val="28"/>
          <w:szCs w:val="28"/>
          <w:lang w:val="uk-UA"/>
        </w:rPr>
        <w:t>ти, та генерує світогляд дитини [1].</w:t>
      </w:r>
    </w:p>
    <w:p w:rsidR="009022AB" w:rsidRPr="00742339" w:rsidRDefault="009022AB" w:rsidP="001D5D23">
      <w:pPr>
        <w:spacing w:after="0" w:line="240" w:lineRule="auto"/>
        <w:ind w:firstLine="709"/>
        <w:jc w:val="both"/>
        <w:rPr>
          <w:rFonts w:ascii="Times New Roman" w:hAnsi="Times New Roman" w:cs="Times New Roman"/>
          <w:color w:val="141414"/>
          <w:sz w:val="28"/>
          <w:szCs w:val="28"/>
          <w:lang w:val="uk-UA"/>
        </w:rPr>
      </w:pPr>
      <w:r w:rsidRPr="00742339">
        <w:rPr>
          <w:rFonts w:ascii="Times New Roman" w:hAnsi="Times New Roman" w:cs="Times New Roman"/>
          <w:color w:val="141414"/>
          <w:sz w:val="28"/>
          <w:szCs w:val="28"/>
          <w:lang w:val="uk-UA"/>
        </w:rPr>
        <w:t>Ранкова зустріч – це зустріч на початку дня учнів класу з педагогом. Сидячи в колі один проти одного, кожна дитина вдумливо і поважно вітається з іншими дітьми, після чого впродовж короткого часу ділиться власним досвідом зі своїми товаришами, які з повагою слухають її, ставлять свої запитання та коментують. Після цього вся група бере участь у короткій груповій вправі, спрямованій на розвиток академічних навичок, почуття команди та відчуття єдності. Ранкова зустріч закінчується обміном щоденними новинами, які зазвичай готує педагог, щоб представити навчальні завдання дня.</w:t>
      </w:r>
    </w:p>
    <w:p w:rsidR="009022AB" w:rsidRPr="00742339" w:rsidRDefault="009022AB" w:rsidP="001D5D23">
      <w:pPr>
        <w:spacing w:after="0" w:line="240" w:lineRule="auto"/>
        <w:ind w:firstLine="709"/>
        <w:jc w:val="both"/>
        <w:rPr>
          <w:rFonts w:ascii="Times New Roman" w:hAnsi="Times New Roman" w:cs="Times New Roman"/>
          <w:color w:val="141414"/>
          <w:sz w:val="28"/>
          <w:szCs w:val="28"/>
          <w:lang w:val="uk-UA"/>
        </w:rPr>
      </w:pPr>
      <w:r w:rsidRPr="00742339">
        <w:rPr>
          <w:rFonts w:ascii="Times New Roman" w:hAnsi="Times New Roman" w:cs="Times New Roman"/>
          <w:color w:val="141414"/>
          <w:sz w:val="28"/>
          <w:szCs w:val="28"/>
          <w:lang w:val="uk-UA"/>
        </w:rPr>
        <w:t>Ранкова зустріч – це запланована, структурована зустріч, яка займає важливе місце в повсякденному розкладі діяльності класу, де панує атмосфера піклування та відповідальності. Педагоги визнають особливу роль ранкової зустрічі в житті дітей і присвячують 15</w:t>
      </w:r>
      <w:r w:rsidR="001D5D23">
        <w:rPr>
          <w:rFonts w:ascii="Times New Roman" w:hAnsi="Times New Roman" w:cs="Times New Roman"/>
          <w:color w:val="141414"/>
          <w:sz w:val="28"/>
          <w:szCs w:val="28"/>
          <w:lang w:val="uk-UA"/>
        </w:rPr>
        <w:t>-</w:t>
      </w:r>
      <w:r w:rsidRPr="00742339">
        <w:rPr>
          <w:rFonts w:ascii="Times New Roman" w:hAnsi="Times New Roman" w:cs="Times New Roman"/>
          <w:color w:val="141414"/>
          <w:sz w:val="28"/>
          <w:szCs w:val="28"/>
          <w:lang w:val="uk-UA"/>
        </w:rPr>
        <w:t>25 х</w:t>
      </w:r>
      <w:r w:rsidR="001D5D23">
        <w:rPr>
          <w:rFonts w:ascii="Times New Roman" w:hAnsi="Times New Roman" w:cs="Times New Roman"/>
          <w:color w:val="141414"/>
          <w:sz w:val="28"/>
          <w:szCs w:val="28"/>
          <w:lang w:val="uk-UA"/>
        </w:rPr>
        <w:t>в.</w:t>
      </w:r>
      <w:r w:rsidRPr="00742339">
        <w:rPr>
          <w:rFonts w:ascii="Times New Roman" w:hAnsi="Times New Roman" w:cs="Times New Roman"/>
          <w:color w:val="141414"/>
          <w:sz w:val="28"/>
          <w:szCs w:val="28"/>
          <w:lang w:val="uk-UA"/>
        </w:rPr>
        <w:t xml:space="preserve"> на початку дня, аби створити позитивну атмосферу в учнівському колективі </w:t>
      </w:r>
      <w:r w:rsidR="00742339" w:rsidRPr="00742339">
        <w:rPr>
          <w:rFonts w:ascii="Times New Roman" w:hAnsi="Times New Roman" w:cs="Times New Roman"/>
          <w:color w:val="141414"/>
          <w:sz w:val="28"/>
          <w:szCs w:val="28"/>
          <w:lang w:val="uk-UA"/>
        </w:rPr>
        <w:t xml:space="preserve">на весь </w:t>
      </w:r>
      <w:r w:rsidR="001D5D23">
        <w:rPr>
          <w:rFonts w:ascii="Times New Roman" w:hAnsi="Times New Roman" w:cs="Times New Roman"/>
          <w:color w:val="141414"/>
          <w:sz w:val="28"/>
          <w:szCs w:val="28"/>
          <w:lang w:val="uk-UA"/>
        </w:rPr>
        <w:t>шкільний</w:t>
      </w:r>
      <w:r w:rsidR="00742339" w:rsidRPr="00742339">
        <w:rPr>
          <w:rFonts w:ascii="Times New Roman" w:hAnsi="Times New Roman" w:cs="Times New Roman"/>
          <w:color w:val="141414"/>
          <w:sz w:val="28"/>
          <w:szCs w:val="28"/>
          <w:lang w:val="uk-UA"/>
        </w:rPr>
        <w:t xml:space="preserve"> день </w:t>
      </w:r>
      <w:r w:rsidR="00742339" w:rsidRPr="00742339">
        <w:rPr>
          <w:rFonts w:ascii="Times New Roman" w:hAnsi="Times New Roman" w:cs="Times New Roman"/>
          <w:sz w:val="28"/>
          <w:szCs w:val="28"/>
          <w:lang w:val="uk-UA"/>
        </w:rPr>
        <w:t>[5].</w:t>
      </w:r>
    </w:p>
    <w:p w:rsidR="004F7D63" w:rsidRPr="00742339" w:rsidRDefault="004F7D63" w:rsidP="001D5D23">
      <w:pPr>
        <w:spacing w:after="0" w:line="240" w:lineRule="auto"/>
        <w:ind w:firstLine="709"/>
        <w:jc w:val="both"/>
        <w:rPr>
          <w:rFonts w:ascii="Times New Roman" w:hAnsi="Times New Roman" w:cs="Times New Roman"/>
          <w:sz w:val="28"/>
          <w:szCs w:val="28"/>
          <w:lang w:val="uk-UA"/>
        </w:rPr>
      </w:pPr>
      <w:r w:rsidRPr="00742339">
        <w:rPr>
          <w:rFonts w:ascii="Times New Roman" w:hAnsi="Times New Roman" w:cs="Times New Roman"/>
          <w:sz w:val="28"/>
          <w:szCs w:val="28"/>
          <w:lang w:val="uk-UA"/>
        </w:rPr>
        <w:t>Завдяки ранковим зустрічам учні переходять від зосередження увага на власній особистості до взаємодії з іншими людьми. Соціальні перевага, цього періоду сприяють розвитку емпатії, активному слуханню однолітків, діти навчаються розуміти позицію інших людей. Уміння сприйняти точку зору іншої людини сприяє розвитку толерантності, виховує повагу до думки інших. Такі соціальні навички допомагають людям жити у взаємній повазі, створюють умови для позитивного, відкритого спілкування між окремими членами суспільства.</w:t>
      </w:r>
    </w:p>
    <w:p w:rsidR="004F7D63" w:rsidRPr="00742339" w:rsidRDefault="004F7D63" w:rsidP="001D5D23">
      <w:pPr>
        <w:spacing w:after="0" w:line="240" w:lineRule="auto"/>
        <w:ind w:firstLine="709"/>
        <w:jc w:val="both"/>
        <w:rPr>
          <w:rFonts w:ascii="Times New Roman" w:hAnsi="Times New Roman" w:cs="Times New Roman"/>
          <w:sz w:val="28"/>
          <w:szCs w:val="28"/>
          <w:lang w:val="uk-UA"/>
        </w:rPr>
      </w:pPr>
      <w:r w:rsidRPr="00742339">
        <w:rPr>
          <w:rFonts w:ascii="Times New Roman" w:hAnsi="Times New Roman" w:cs="Times New Roman"/>
          <w:sz w:val="28"/>
          <w:szCs w:val="28"/>
          <w:lang w:val="uk-UA"/>
        </w:rPr>
        <w:lastRenderedPageBreak/>
        <w:t>Важливого значення набуває здатність людини говорити і слухати, робити вибір, уникати конфліктів. Учням необхідно постійно розвивати свої мовленнєві здібності, мовленнєву поведінку використовуючи можливість спілкування зі своїми ровесниками.</w:t>
      </w:r>
    </w:p>
    <w:p w:rsidR="004F7D63" w:rsidRPr="00742339" w:rsidRDefault="004F7D63" w:rsidP="001D5D23">
      <w:pPr>
        <w:spacing w:after="0" w:line="240" w:lineRule="auto"/>
        <w:ind w:firstLine="709"/>
        <w:jc w:val="both"/>
        <w:rPr>
          <w:rFonts w:ascii="Times New Roman" w:hAnsi="Times New Roman" w:cs="Times New Roman"/>
          <w:sz w:val="28"/>
          <w:szCs w:val="28"/>
          <w:lang w:val="uk-UA"/>
        </w:rPr>
      </w:pPr>
      <w:r w:rsidRPr="00742339">
        <w:rPr>
          <w:rFonts w:ascii="Times New Roman" w:hAnsi="Times New Roman" w:cs="Times New Roman"/>
          <w:sz w:val="28"/>
          <w:szCs w:val="28"/>
          <w:lang w:val="uk-UA"/>
        </w:rPr>
        <w:t>Школярі, які є учасниками ранкових зустрічей, як правило, демонструють вищий рівень відчуття спільноти і краще ставляться до школи і навчання, більше довіряють учителям, поважають їх. Вони мають вищий рівень навчальної мотивації і глибше почуття власної гідності. У них сформовані норми соціально-етичних стосунків і поведінки. Соціально-емоційне навчання інколи називають «відсутнім елементом», оскільки воно є частиною освіти, що поєднує академічні знання з конкретними навичками, важливими для досягнення успіху в школах, родинах, спільнот</w:t>
      </w:r>
      <w:r w:rsidR="00742339" w:rsidRPr="00742339">
        <w:rPr>
          <w:rFonts w:ascii="Times New Roman" w:hAnsi="Times New Roman" w:cs="Times New Roman"/>
          <w:sz w:val="28"/>
          <w:szCs w:val="28"/>
          <w:lang w:val="uk-UA"/>
        </w:rPr>
        <w:t>ах і загалом у житті [4].</w:t>
      </w:r>
    </w:p>
    <w:p w:rsidR="004F7D63" w:rsidRPr="00742339" w:rsidRDefault="004F7D63" w:rsidP="001D5D23">
      <w:pPr>
        <w:spacing w:after="0" w:line="240" w:lineRule="auto"/>
        <w:ind w:firstLine="709"/>
        <w:jc w:val="both"/>
        <w:rPr>
          <w:rFonts w:ascii="Times New Roman" w:hAnsi="Times New Roman" w:cs="Times New Roman"/>
          <w:sz w:val="28"/>
          <w:szCs w:val="28"/>
          <w:lang w:val="uk-UA"/>
        </w:rPr>
      </w:pPr>
      <w:r w:rsidRPr="00742339">
        <w:rPr>
          <w:rFonts w:ascii="Times New Roman" w:hAnsi="Times New Roman" w:cs="Times New Roman"/>
          <w:sz w:val="28"/>
          <w:szCs w:val="28"/>
          <w:lang w:val="uk-UA"/>
        </w:rPr>
        <w:t xml:space="preserve">Зауважимо, що ранкова зустріч – це перша зустріч із дітьми на початку навчального дня. І саме від того, який у дітей буде настрій чи який настрій «задасть» педагог, таким і буде весь робочий день. Отже, створення позитивного настрою, бадьорості, піднесення та готовності на подальшу роботу – запорука успіху всього дня. Зазначимо, що позитивний настрій можна продукувати за рахунок: атмосфери довіри та </w:t>
      </w:r>
      <w:proofErr w:type="spellStart"/>
      <w:r w:rsidRPr="00742339">
        <w:rPr>
          <w:rFonts w:ascii="Times New Roman" w:hAnsi="Times New Roman" w:cs="Times New Roman"/>
          <w:sz w:val="28"/>
          <w:szCs w:val="28"/>
          <w:lang w:val="uk-UA"/>
        </w:rPr>
        <w:t>взаємопідтримки</w:t>
      </w:r>
      <w:proofErr w:type="spellEnd"/>
      <w:r w:rsidRPr="00742339">
        <w:rPr>
          <w:rFonts w:ascii="Times New Roman" w:hAnsi="Times New Roman" w:cs="Times New Roman"/>
          <w:sz w:val="28"/>
          <w:szCs w:val="28"/>
          <w:lang w:val="uk-UA"/>
        </w:rPr>
        <w:t>; відчуття приналежності до колективу та самоідентифікації; активної участі у прийнятті колективних рішень; доброзичливості, заохочення та піклування однолітків; чесності та вільного від критики ставлення оточуючих; заохочення та очікування конкретних результатів; справедливості, істинності та неу</w:t>
      </w:r>
      <w:r w:rsidR="00742339" w:rsidRPr="00742339">
        <w:rPr>
          <w:rFonts w:ascii="Times New Roman" w:hAnsi="Times New Roman" w:cs="Times New Roman"/>
          <w:sz w:val="28"/>
          <w:szCs w:val="28"/>
          <w:lang w:val="uk-UA"/>
        </w:rPr>
        <w:t>передженості тощо [2</w:t>
      </w:r>
      <w:r w:rsidRPr="00742339">
        <w:rPr>
          <w:rFonts w:ascii="Times New Roman" w:hAnsi="Times New Roman" w:cs="Times New Roman"/>
          <w:sz w:val="28"/>
          <w:szCs w:val="28"/>
          <w:lang w:val="uk-UA"/>
        </w:rPr>
        <w:t>, с. 10</w:t>
      </w:r>
      <w:r w:rsidR="001D5D23">
        <w:rPr>
          <w:rFonts w:ascii="Times New Roman" w:hAnsi="Times New Roman" w:cs="Times New Roman"/>
          <w:sz w:val="28"/>
          <w:szCs w:val="28"/>
          <w:lang w:val="uk-UA"/>
        </w:rPr>
        <w:t>-</w:t>
      </w:r>
      <w:r w:rsidRPr="00742339">
        <w:rPr>
          <w:rFonts w:ascii="Times New Roman" w:hAnsi="Times New Roman" w:cs="Times New Roman"/>
          <w:sz w:val="28"/>
          <w:szCs w:val="28"/>
          <w:lang w:val="uk-UA"/>
        </w:rPr>
        <w:t>11]</w:t>
      </w:r>
      <w:r w:rsidR="001D5D23">
        <w:rPr>
          <w:rFonts w:ascii="Times New Roman" w:hAnsi="Times New Roman" w:cs="Times New Roman"/>
          <w:sz w:val="28"/>
          <w:szCs w:val="28"/>
          <w:lang w:val="uk-UA"/>
        </w:rPr>
        <w:t>.</w:t>
      </w:r>
    </w:p>
    <w:p w:rsidR="004F7D63" w:rsidRPr="00742339" w:rsidRDefault="004F7D63" w:rsidP="001D5D23">
      <w:pPr>
        <w:spacing w:after="0" w:line="240" w:lineRule="auto"/>
        <w:ind w:firstLine="709"/>
        <w:jc w:val="both"/>
        <w:rPr>
          <w:rFonts w:ascii="Times New Roman" w:hAnsi="Times New Roman" w:cs="Times New Roman"/>
          <w:sz w:val="28"/>
          <w:szCs w:val="28"/>
          <w:lang w:val="uk-UA"/>
        </w:rPr>
      </w:pPr>
      <w:r w:rsidRPr="00742339">
        <w:rPr>
          <w:rFonts w:ascii="Times New Roman" w:hAnsi="Times New Roman" w:cs="Times New Roman"/>
          <w:sz w:val="28"/>
          <w:szCs w:val="28"/>
          <w:lang w:val="uk-UA"/>
        </w:rPr>
        <w:t>Роль ранкової зустрічі як дієвої практики полягає у формуванні системи цінностей Нової української школи. Саме ранкова зустріч є фундаментом для змін у системі початкової освіти, надає учням та педагогам почуття успіху, причетності до загальної справи, формує світогляд дитини, є основою для розвитку емпатії та виховання відповідальності, патріотизму, справедливості, чесності, небайдужості тощо. Така форма роботи в НУШ формує та розвиває навчальні й соціальні навички, включаючи інтелектуальний, соціальний, духовний та емоційний розвиток школярів. Без перебільшення, ранкова зустріч виступає яскравою моделлю класного колективу та демократичного суспільства майбутнього. Перспективу вбачаємо у дослідженні та обґрунтуванні феномена Нової української школи я</w:t>
      </w:r>
      <w:r w:rsidR="00742339" w:rsidRPr="00742339">
        <w:rPr>
          <w:rFonts w:ascii="Times New Roman" w:hAnsi="Times New Roman" w:cs="Times New Roman"/>
          <w:sz w:val="28"/>
          <w:szCs w:val="28"/>
          <w:lang w:val="uk-UA"/>
        </w:rPr>
        <w:t>к сучасної педагогічної системи [1].</w:t>
      </w:r>
    </w:p>
    <w:p w:rsidR="000C409B" w:rsidRPr="00742339" w:rsidRDefault="000C409B" w:rsidP="001D5D23">
      <w:pPr>
        <w:spacing w:after="0" w:line="240" w:lineRule="auto"/>
        <w:ind w:firstLine="709"/>
        <w:jc w:val="both"/>
        <w:rPr>
          <w:rFonts w:ascii="Times New Roman" w:hAnsi="Times New Roman" w:cs="Times New Roman"/>
          <w:sz w:val="28"/>
          <w:szCs w:val="28"/>
          <w:lang w:val="uk-UA"/>
        </w:rPr>
      </w:pPr>
      <w:r w:rsidRPr="00742339">
        <w:rPr>
          <w:rFonts w:ascii="Times New Roman" w:hAnsi="Times New Roman" w:cs="Times New Roman"/>
          <w:sz w:val="28"/>
          <w:szCs w:val="28"/>
          <w:lang w:val="uk-UA"/>
        </w:rPr>
        <w:t xml:space="preserve">Включення кожної дитини, її активна участь в обміні досвідом, обговоренні проблем, у прийнятті рішень в атмосфері довіри, взаємоповаги, </w:t>
      </w:r>
      <w:proofErr w:type="spellStart"/>
      <w:r w:rsidRPr="00742339">
        <w:rPr>
          <w:rFonts w:ascii="Times New Roman" w:hAnsi="Times New Roman" w:cs="Times New Roman"/>
          <w:sz w:val="28"/>
          <w:szCs w:val="28"/>
          <w:lang w:val="uk-UA"/>
        </w:rPr>
        <w:t>взаємопідтримки</w:t>
      </w:r>
      <w:proofErr w:type="spellEnd"/>
      <w:r w:rsidRPr="00742339">
        <w:rPr>
          <w:rFonts w:ascii="Times New Roman" w:hAnsi="Times New Roman" w:cs="Times New Roman"/>
          <w:sz w:val="28"/>
          <w:szCs w:val="28"/>
          <w:lang w:val="uk-UA"/>
        </w:rPr>
        <w:t>, співпраці, заохочення й сприйняття кожним кожного як умови проведення ранкової зустрічі, які повторюються кожного навчального дня, сприймаються дитиною як атрибут життя класної групи й свого власного, забезпечують позитивні емоції й переживання щодо приналежності до даної групи, щодо цінностей, які в ній культивуються й підтримуються, щодо затвердження власного «Я». Усе це дозволяє стверджувати, що ранкові зустрічі сприяють особистісному розвитку дитини.</w:t>
      </w:r>
    </w:p>
    <w:p w:rsidR="00742339" w:rsidRDefault="000C409B" w:rsidP="001D5D23">
      <w:pPr>
        <w:spacing w:after="0" w:line="240" w:lineRule="auto"/>
        <w:ind w:firstLine="709"/>
        <w:jc w:val="both"/>
        <w:rPr>
          <w:rFonts w:ascii="Times New Roman" w:hAnsi="Times New Roman" w:cs="Times New Roman"/>
          <w:sz w:val="28"/>
          <w:szCs w:val="28"/>
          <w:lang w:val="uk-UA"/>
        </w:rPr>
      </w:pPr>
      <w:r w:rsidRPr="00742339">
        <w:rPr>
          <w:rFonts w:ascii="Times New Roman" w:hAnsi="Times New Roman" w:cs="Times New Roman"/>
          <w:sz w:val="28"/>
          <w:szCs w:val="28"/>
          <w:lang w:val="uk-UA"/>
        </w:rPr>
        <w:t xml:space="preserve">Отже, ранкова зустріч розглядається нами як педагогічна технологія, яка: відповідає психолого-педагогічним особливостям молодших школярів та </w:t>
      </w:r>
      <w:r w:rsidRPr="00742339">
        <w:rPr>
          <w:rFonts w:ascii="Times New Roman" w:hAnsi="Times New Roman" w:cs="Times New Roman"/>
          <w:sz w:val="28"/>
          <w:szCs w:val="28"/>
          <w:lang w:val="uk-UA"/>
        </w:rPr>
        <w:lastRenderedPageBreak/>
        <w:t>особливостям їх соціального розвитку в сучасних соціокультурних умовах та в умовах нової соціальної ситуації – початку шкільного жит</w:t>
      </w:r>
      <w:r w:rsidR="00742339">
        <w:rPr>
          <w:rFonts w:ascii="Times New Roman" w:hAnsi="Times New Roman" w:cs="Times New Roman"/>
          <w:sz w:val="28"/>
          <w:szCs w:val="28"/>
          <w:lang w:val="uk-UA"/>
        </w:rPr>
        <w:t>тя; виконує комплекс функцій:</w:t>
      </w:r>
    </w:p>
    <w:p w:rsidR="00742339" w:rsidRDefault="00742339" w:rsidP="001D5D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409B" w:rsidRPr="00742339">
        <w:rPr>
          <w:rFonts w:ascii="Times New Roman" w:hAnsi="Times New Roman" w:cs="Times New Roman"/>
          <w:sz w:val="28"/>
          <w:szCs w:val="28"/>
          <w:lang w:val="uk-UA"/>
        </w:rPr>
        <w:t>формування життєвого оптимізму;</w:t>
      </w:r>
    </w:p>
    <w:p w:rsidR="00742339" w:rsidRDefault="00742339" w:rsidP="001D5D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0C409B" w:rsidRPr="00742339">
        <w:rPr>
          <w:rFonts w:ascii="Times New Roman" w:hAnsi="Times New Roman" w:cs="Times New Roman"/>
          <w:sz w:val="28"/>
          <w:szCs w:val="28"/>
          <w:lang w:val="uk-UA"/>
        </w:rPr>
        <w:t>здоров’язбережувальну</w:t>
      </w:r>
      <w:proofErr w:type="spellEnd"/>
      <w:r w:rsidR="000C409B" w:rsidRPr="00742339">
        <w:rPr>
          <w:rFonts w:ascii="Times New Roman" w:hAnsi="Times New Roman" w:cs="Times New Roman"/>
          <w:sz w:val="28"/>
          <w:szCs w:val="28"/>
          <w:lang w:val="uk-UA"/>
        </w:rPr>
        <w:t>;</w:t>
      </w:r>
    </w:p>
    <w:p w:rsidR="00742339" w:rsidRDefault="00742339" w:rsidP="001D5D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409B" w:rsidRPr="00742339">
        <w:rPr>
          <w:rFonts w:ascii="Times New Roman" w:hAnsi="Times New Roman" w:cs="Times New Roman"/>
          <w:sz w:val="28"/>
          <w:szCs w:val="28"/>
          <w:lang w:val="uk-UA"/>
        </w:rPr>
        <w:t>адаптації до шкільного життя;</w:t>
      </w:r>
    </w:p>
    <w:p w:rsidR="00742339" w:rsidRDefault="00742339" w:rsidP="001D5D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409B" w:rsidRPr="00742339">
        <w:rPr>
          <w:rFonts w:ascii="Times New Roman" w:hAnsi="Times New Roman" w:cs="Times New Roman"/>
          <w:sz w:val="28"/>
          <w:szCs w:val="28"/>
          <w:lang w:val="uk-UA"/>
        </w:rPr>
        <w:t>позитивного сприйняття нового соціального статусу/ролі;</w:t>
      </w:r>
    </w:p>
    <w:p w:rsidR="00742339" w:rsidRDefault="00742339" w:rsidP="001D5D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409B" w:rsidRPr="00742339">
        <w:rPr>
          <w:rFonts w:ascii="Times New Roman" w:hAnsi="Times New Roman" w:cs="Times New Roman"/>
          <w:sz w:val="28"/>
          <w:szCs w:val="28"/>
          <w:lang w:val="uk-UA"/>
        </w:rPr>
        <w:t>формування інтересу до змісту навчальної діяльності;</w:t>
      </w:r>
    </w:p>
    <w:p w:rsidR="00742339" w:rsidRDefault="00742339" w:rsidP="001D5D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409B" w:rsidRPr="00742339">
        <w:rPr>
          <w:rFonts w:ascii="Times New Roman" w:hAnsi="Times New Roman" w:cs="Times New Roman"/>
          <w:sz w:val="28"/>
          <w:szCs w:val="28"/>
          <w:lang w:val="uk-UA"/>
        </w:rPr>
        <w:t>набуття соціальної ідентичності з класним колективом;</w:t>
      </w:r>
    </w:p>
    <w:p w:rsidR="00742339" w:rsidRDefault="00742339" w:rsidP="001D5D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409B" w:rsidRPr="00742339">
        <w:rPr>
          <w:rFonts w:ascii="Times New Roman" w:hAnsi="Times New Roman" w:cs="Times New Roman"/>
          <w:sz w:val="28"/>
          <w:szCs w:val="28"/>
          <w:lang w:val="uk-UA"/>
        </w:rPr>
        <w:t>соціально-психологічної адаптації;</w:t>
      </w:r>
    </w:p>
    <w:p w:rsidR="00742339" w:rsidRDefault="00742339" w:rsidP="001D5D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409B" w:rsidRPr="00742339">
        <w:rPr>
          <w:rFonts w:ascii="Times New Roman" w:hAnsi="Times New Roman" w:cs="Times New Roman"/>
          <w:sz w:val="28"/>
          <w:szCs w:val="28"/>
          <w:lang w:val="uk-UA"/>
        </w:rPr>
        <w:t>розвитку системи комунікативних умінь;</w:t>
      </w:r>
    </w:p>
    <w:p w:rsidR="00742339" w:rsidRDefault="00742339" w:rsidP="001D5D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409B" w:rsidRPr="00742339">
        <w:rPr>
          <w:rFonts w:ascii="Times New Roman" w:hAnsi="Times New Roman" w:cs="Times New Roman"/>
          <w:sz w:val="28"/>
          <w:szCs w:val="28"/>
          <w:lang w:val="uk-UA"/>
        </w:rPr>
        <w:t>формування емоційного інтелекту;</w:t>
      </w:r>
    </w:p>
    <w:p w:rsidR="00742339" w:rsidRDefault="00742339" w:rsidP="001D5D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409B" w:rsidRPr="00742339">
        <w:rPr>
          <w:rFonts w:ascii="Times New Roman" w:hAnsi="Times New Roman" w:cs="Times New Roman"/>
          <w:sz w:val="28"/>
          <w:szCs w:val="28"/>
          <w:lang w:val="uk-UA"/>
        </w:rPr>
        <w:t>формування соціального інтелекту;</w:t>
      </w:r>
    </w:p>
    <w:p w:rsidR="000C409B" w:rsidRDefault="00742339" w:rsidP="001D5D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0C409B" w:rsidRPr="00742339">
        <w:rPr>
          <w:rFonts w:ascii="Times New Roman" w:hAnsi="Times New Roman" w:cs="Times New Roman"/>
          <w:sz w:val="28"/>
          <w:szCs w:val="28"/>
          <w:lang w:val="uk-UA"/>
        </w:rPr>
        <w:t>діагностувальну</w:t>
      </w:r>
      <w:proofErr w:type="spellEnd"/>
      <w:r w:rsidRPr="00742339">
        <w:rPr>
          <w:rFonts w:ascii="Times New Roman" w:hAnsi="Times New Roman" w:cs="Times New Roman"/>
          <w:sz w:val="28"/>
          <w:szCs w:val="28"/>
          <w:lang w:val="uk-UA"/>
        </w:rPr>
        <w:t xml:space="preserve"> [3].</w:t>
      </w:r>
    </w:p>
    <w:p w:rsidR="002835D0" w:rsidRPr="00742339" w:rsidRDefault="002835D0" w:rsidP="001D5D23">
      <w:pPr>
        <w:spacing w:after="0" w:line="240" w:lineRule="auto"/>
        <w:ind w:firstLine="709"/>
        <w:jc w:val="both"/>
        <w:rPr>
          <w:rFonts w:ascii="Times New Roman" w:hAnsi="Times New Roman" w:cs="Times New Roman"/>
          <w:sz w:val="28"/>
          <w:szCs w:val="28"/>
          <w:lang w:val="uk-UA"/>
        </w:rPr>
      </w:pPr>
    </w:p>
    <w:p w:rsidR="00742339" w:rsidRPr="00742339" w:rsidRDefault="001D5D23" w:rsidP="001D5D23">
      <w:pPr>
        <w:spacing w:after="0" w:line="240" w:lineRule="auto"/>
        <w:ind w:firstLine="709"/>
        <w:jc w:val="both"/>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Список в</w:t>
      </w:r>
      <w:r w:rsidR="002835D0" w:rsidRPr="002835D0">
        <w:rPr>
          <w:rFonts w:ascii="Times New Roman" w:eastAsia="Calibri" w:hAnsi="Times New Roman" w:cs="Times New Roman"/>
          <w:b/>
          <w:bCs/>
          <w:sz w:val="28"/>
          <w:szCs w:val="28"/>
          <w:lang w:val="uk-UA"/>
        </w:rPr>
        <w:t>икористан</w:t>
      </w:r>
      <w:r>
        <w:rPr>
          <w:rFonts w:ascii="Times New Roman" w:eastAsia="Calibri" w:hAnsi="Times New Roman" w:cs="Times New Roman"/>
          <w:b/>
          <w:bCs/>
          <w:sz w:val="28"/>
          <w:szCs w:val="28"/>
          <w:lang w:val="uk-UA"/>
        </w:rPr>
        <w:t>их</w:t>
      </w:r>
      <w:r w:rsidR="002835D0" w:rsidRPr="002835D0">
        <w:rPr>
          <w:rFonts w:ascii="Times New Roman" w:eastAsia="Calibri" w:hAnsi="Times New Roman" w:cs="Times New Roman"/>
          <w:b/>
          <w:bCs/>
          <w:sz w:val="28"/>
          <w:szCs w:val="28"/>
          <w:lang w:val="uk-UA"/>
        </w:rPr>
        <w:t xml:space="preserve"> джерел:</w:t>
      </w:r>
    </w:p>
    <w:p w:rsidR="001D613B" w:rsidRPr="001D5D23" w:rsidRDefault="001D613B" w:rsidP="00043C53">
      <w:pPr>
        <w:pStyle w:val="a4"/>
        <w:numPr>
          <w:ilvl w:val="0"/>
          <w:numId w:val="3"/>
        </w:numPr>
        <w:spacing w:after="0" w:line="240" w:lineRule="auto"/>
        <w:ind w:left="0" w:firstLine="709"/>
        <w:jc w:val="both"/>
        <w:rPr>
          <w:rFonts w:ascii="Times New Roman" w:hAnsi="Times New Roman" w:cs="Times New Roman"/>
          <w:sz w:val="28"/>
          <w:szCs w:val="28"/>
          <w:lang w:val="uk-UA"/>
        </w:rPr>
      </w:pPr>
      <w:bookmarkStart w:id="0" w:name="_GoBack"/>
      <w:bookmarkEnd w:id="0"/>
      <w:proofErr w:type="spellStart"/>
      <w:r w:rsidRPr="001D5D23">
        <w:rPr>
          <w:rFonts w:ascii="Times New Roman" w:hAnsi="Times New Roman" w:cs="Times New Roman"/>
          <w:sz w:val="28"/>
          <w:szCs w:val="28"/>
          <w:lang w:val="uk-UA"/>
        </w:rPr>
        <w:t>Гарачук</w:t>
      </w:r>
      <w:proofErr w:type="spellEnd"/>
      <w:r w:rsidRPr="001D5D23">
        <w:rPr>
          <w:rFonts w:ascii="Times New Roman" w:hAnsi="Times New Roman" w:cs="Times New Roman"/>
          <w:sz w:val="28"/>
          <w:szCs w:val="28"/>
          <w:lang w:val="uk-UA"/>
        </w:rPr>
        <w:t xml:space="preserve"> Т.В. Роль ранкової зустрічі в освітній системі нової української школи URL:</w:t>
      </w:r>
      <w:r w:rsidR="001D5D23">
        <w:rPr>
          <w:rFonts w:ascii="Times New Roman" w:hAnsi="Times New Roman" w:cs="Times New Roman"/>
          <w:sz w:val="28"/>
          <w:szCs w:val="28"/>
          <w:lang w:val="uk-UA"/>
        </w:rPr>
        <w:t xml:space="preserve"> </w:t>
      </w:r>
      <w:hyperlink r:id="rId6" w:history="1">
        <w:r w:rsidRPr="001D5D23">
          <w:rPr>
            <w:rStyle w:val="a3"/>
            <w:rFonts w:ascii="Times New Roman" w:hAnsi="Times New Roman" w:cs="Times New Roman"/>
            <w:sz w:val="28"/>
            <w:szCs w:val="28"/>
            <w:lang w:val="uk-UA"/>
          </w:rPr>
          <w:t>http://innovpedagogy.od.ua/archives/2021/36/30.pdf</w:t>
        </w:r>
      </w:hyperlink>
      <w:r w:rsidRPr="001D5D23">
        <w:rPr>
          <w:rFonts w:ascii="Times New Roman" w:hAnsi="Times New Roman" w:cs="Times New Roman"/>
          <w:sz w:val="28"/>
          <w:szCs w:val="28"/>
          <w:lang w:val="uk-UA"/>
        </w:rPr>
        <w:t xml:space="preserve"> (дата звернення 07.09.2022)</w:t>
      </w:r>
    </w:p>
    <w:p w:rsidR="001D613B" w:rsidRPr="00EB5631" w:rsidRDefault="001D613B" w:rsidP="001D5D23">
      <w:pPr>
        <w:pStyle w:val="a4"/>
        <w:numPr>
          <w:ilvl w:val="0"/>
          <w:numId w:val="3"/>
        </w:numPr>
        <w:spacing w:after="0" w:line="240" w:lineRule="auto"/>
        <w:ind w:left="0" w:firstLine="709"/>
        <w:jc w:val="both"/>
        <w:rPr>
          <w:rFonts w:ascii="Times New Roman" w:hAnsi="Times New Roman" w:cs="Times New Roman"/>
          <w:sz w:val="28"/>
          <w:szCs w:val="28"/>
          <w:lang w:val="uk-UA"/>
        </w:rPr>
      </w:pPr>
      <w:r w:rsidRPr="00EB5631">
        <w:rPr>
          <w:rFonts w:ascii="Times New Roman" w:hAnsi="Times New Roman" w:cs="Times New Roman"/>
          <w:sz w:val="28"/>
          <w:szCs w:val="28"/>
          <w:lang w:val="uk-UA"/>
        </w:rPr>
        <w:t xml:space="preserve">«Доброго ранку! Ми раді, що ви тут!». </w:t>
      </w:r>
      <w:proofErr w:type="spellStart"/>
      <w:r w:rsidRPr="00EB5631">
        <w:rPr>
          <w:rFonts w:ascii="Times New Roman" w:hAnsi="Times New Roman" w:cs="Times New Roman"/>
          <w:sz w:val="28"/>
          <w:szCs w:val="28"/>
          <w:lang w:val="uk-UA"/>
        </w:rPr>
        <w:t>Посіб</w:t>
      </w:r>
      <w:proofErr w:type="spellEnd"/>
      <w:r w:rsidR="001D5D23">
        <w:rPr>
          <w:rFonts w:ascii="Times New Roman" w:hAnsi="Times New Roman" w:cs="Times New Roman"/>
          <w:sz w:val="28"/>
          <w:szCs w:val="28"/>
          <w:lang w:val="uk-UA"/>
        </w:rPr>
        <w:t>.</w:t>
      </w:r>
      <w:r w:rsidRPr="00EB5631">
        <w:rPr>
          <w:rFonts w:ascii="Times New Roman" w:hAnsi="Times New Roman" w:cs="Times New Roman"/>
          <w:sz w:val="28"/>
          <w:szCs w:val="28"/>
          <w:lang w:val="uk-UA"/>
        </w:rPr>
        <w:t xml:space="preserve"> для педагогів з проведення ранкової зустрічі. </w:t>
      </w:r>
      <w:proofErr w:type="spellStart"/>
      <w:r w:rsidRPr="00EB5631">
        <w:rPr>
          <w:rFonts w:ascii="Times New Roman" w:hAnsi="Times New Roman" w:cs="Times New Roman"/>
          <w:sz w:val="28"/>
          <w:szCs w:val="28"/>
          <w:lang w:val="uk-UA"/>
        </w:rPr>
        <w:t>Всеукр</w:t>
      </w:r>
      <w:proofErr w:type="spellEnd"/>
      <w:r w:rsidR="001D5D23">
        <w:rPr>
          <w:rFonts w:ascii="Times New Roman" w:hAnsi="Times New Roman" w:cs="Times New Roman"/>
          <w:sz w:val="28"/>
          <w:szCs w:val="28"/>
          <w:lang w:val="uk-UA"/>
        </w:rPr>
        <w:t>.</w:t>
      </w:r>
      <w:r w:rsidRPr="00EB5631">
        <w:rPr>
          <w:rFonts w:ascii="Times New Roman" w:hAnsi="Times New Roman" w:cs="Times New Roman"/>
          <w:sz w:val="28"/>
          <w:szCs w:val="28"/>
          <w:lang w:val="uk-UA"/>
        </w:rPr>
        <w:t xml:space="preserve"> фонд «Крок за кроком», 2016. 52 с</w:t>
      </w:r>
      <w:r w:rsidR="001D5D23">
        <w:rPr>
          <w:rFonts w:ascii="Times New Roman" w:hAnsi="Times New Roman" w:cs="Times New Roman"/>
          <w:sz w:val="28"/>
          <w:szCs w:val="28"/>
          <w:lang w:val="uk-UA"/>
        </w:rPr>
        <w:t>.</w:t>
      </w:r>
    </w:p>
    <w:p w:rsidR="001D613B" w:rsidRPr="00742339" w:rsidRDefault="001D613B" w:rsidP="001D5D23">
      <w:pPr>
        <w:pStyle w:val="a4"/>
        <w:numPr>
          <w:ilvl w:val="0"/>
          <w:numId w:val="3"/>
        </w:numPr>
        <w:spacing w:after="0" w:line="240" w:lineRule="auto"/>
        <w:ind w:left="0" w:firstLine="709"/>
        <w:jc w:val="both"/>
        <w:rPr>
          <w:rFonts w:ascii="Times New Roman" w:hAnsi="Times New Roman" w:cs="Times New Roman"/>
          <w:sz w:val="28"/>
          <w:szCs w:val="28"/>
          <w:lang w:val="uk-UA"/>
        </w:rPr>
      </w:pPr>
      <w:r w:rsidRPr="00742339">
        <w:rPr>
          <w:rFonts w:ascii="Times New Roman" w:hAnsi="Times New Roman" w:cs="Times New Roman"/>
          <w:sz w:val="28"/>
          <w:szCs w:val="28"/>
          <w:lang w:val="uk-UA"/>
        </w:rPr>
        <w:t xml:space="preserve">Крокуємо до успіху : ранкові зустрічі : навчально-методичний посібник / уклад. : Н. Б. Ларіонова, Н. М. </w:t>
      </w:r>
      <w:proofErr w:type="spellStart"/>
      <w:r w:rsidRPr="00742339">
        <w:rPr>
          <w:rFonts w:ascii="Times New Roman" w:hAnsi="Times New Roman" w:cs="Times New Roman"/>
          <w:sz w:val="28"/>
          <w:szCs w:val="28"/>
          <w:lang w:val="uk-UA"/>
        </w:rPr>
        <w:t>Стрельцова</w:t>
      </w:r>
      <w:proofErr w:type="spellEnd"/>
      <w:r w:rsidRPr="00742339">
        <w:rPr>
          <w:rFonts w:ascii="Times New Roman" w:hAnsi="Times New Roman" w:cs="Times New Roman"/>
          <w:sz w:val="28"/>
          <w:szCs w:val="28"/>
          <w:lang w:val="uk-UA"/>
        </w:rPr>
        <w:t>, М. О. Банник. Харків : «Друкарня Мадрид», 2018. 114 с. ISBN 978-617-7683-40-6</w:t>
      </w:r>
    </w:p>
    <w:p w:rsidR="00742339" w:rsidRPr="00742339" w:rsidRDefault="001D613B" w:rsidP="001D5D23">
      <w:pPr>
        <w:spacing w:after="0" w:line="240" w:lineRule="auto"/>
        <w:ind w:firstLine="709"/>
        <w:jc w:val="both"/>
        <w:rPr>
          <w:rFonts w:ascii="Times New Roman" w:hAnsi="Times New Roman" w:cs="Times New Roman"/>
          <w:sz w:val="28"/>
          <w:szCs w:val="28"/>
          <w:lang w:val="uk-UA"/>
        </w:rPr>
      </w:pPr>
      <w:r w:rsidRPr="00742339">
        <w:rPr>
          <w:rFonts w:ascii="Times New Roman" w:hAnsi="Times New Roman" w:cs="Times New Roman"/>
          <w:sz w:val="28"/>
          <w:szCs w:val="28"/>
          <w:lang w:val="uk-UA"/>
        </w:rPr>
        <w:t>4. Ранкові зустрічі, актуальність, роль ранкових зустрічей</w:t>
      </w:r>
      <w:r w:rsidR="001D5D23">
        <w:rPr>
          <w:rFonts w:ascii="Times New Roman" w:hAnsi="Times New Roman" w:cs="Times New Roman"/>
          <w:sz w:val="28"/>
          <w:szCs w:val="28"/>
          <w:lang w:val="uk-UA"/>
        </w:rPr>
        <w:t xml:space="preserve">. </w:t>
      </w:r>
      <w:r w:rsidRPr="00742339">
        <w:rPr>
          <w:rFonts w:ascii="Times New Roman" w:hAnsi="Times New Roman" w:cs="Times New Roman"/>
          <w:sz w:val="28"/>
          <w:szCs w:val="28"/>
          <w:lang w:val="uk-UA"/>
        </w:rPr>
        <w:t>URL:</w:t>
      </w:r>
      <w:r w:rsidR="001D5D23">
        <w:rPr>
          <w:rFonts w:ascii="Times New Roman" w:hAnsi="Times New Roman" w:cs="Times New Roman"/>
          <w:sz w:val="28"/>
          <w:szCs w:val="28"/>
          <w:lang w:val="uk-UA"/>
        </w:rPr>
        <w:t xml:space="preserve"> </w:t>
      </w:r>
      <w:hyperlink r:id="rId7" w:history="1">
        <w:r w:rsidRPr="00742339">
          <w:rPr>
            <w:rStyle w:val="a3"/>
            <w:rFonts w:ascii="Times New Roman" w:hAnsi="Times New Roman" w:cs="Times New Roman"/>
            <w:sz w:val="28"/>
            <w:szCs w:val="28"/>
            <w:lang w:val="uk-UA"/>
          </w:rPr>
          <w:t>https://naurok.com.ua/rankovi-zustrichi-aktualnist-rol-rankovih-zustrichey-30947.html</w:t>
        </w:r>
      </w:hyperlink>
      <w:r w:rsidR="00D1463D">
        <w:rPr>
          <w:rFonts w:ascii="Times New Roman" w:hAnsi="Times New Roman" w:cs="Times New Roman"/>
          <w:sz w:val="28"/>
          <w:szCs w:val="28"/>
          <w:lang w:val="uk-UA"/>
        </w:rPr>
        <w:t xml:space="preserve"> (д</w:t>
      </w:r>
      <w:r w:rsidRPr="00742339">
        <w:rPr>
          <w:rFonts w:ascii="Times New Roman" w:hAnsi="Times New Roman" w:cs="Times New Roman"/>
          <w:sz w:val="28"/>
          <w:szCs w:val="28"/>
          <w:lang w:val="uk-UA"/>
        </w:rPr>
        <w:t>ата звернення 07.09.2022)</w:t>
      </w:r>
    </w:p>
    <w:p w:rsidR="00742339" w:rsidRPr="00742339" w:rsidRDefault="00742339" w:rsidP="001D5D23">
      <w:pPr>
        <w:spacing w:after="0" w:line="240" w:lineRule="auto"/>
        <w:ind w:firstLine="709"/>
        <w:jc w:val="both"/>
        <w:rPr>
          <w:rFonts w:ascii="Times New Roman" w:hAnsi="Times New Roman" w:cs="Times New Roman"/>
          <w:bCs/>
          <w:sz w:val="28"/>
          <w:szCs w:val="28"/>
          <w:lang w:val="uk-UA"/>
        </w:rPr>
      </w:pPr>
      <w:r w:rsidRPr="00742339">
        <w:rPr>
          <w:rFonts w:ascii="Times New Roman" w:hAnsi="Times New Roman" w:cs="Times New Roman"/>
          <w:sz w:val="28"/>
          <w:szCs w:val="28"/>
          <w:lang w:val="uk-UA"/>
        </w:rPr>
        <w:t>5.</w:t>
      </w:r>
      <w:r w:rsidRPr="00742339">
        <w:rPr>
          <w:rFonts w:ascii="Times New Roman" w:hAnsi="Times New Roman" w:cs="Times New Roman"/>
          <w:bCs/>
          <w:color w:val="141414"/>
          <w:sz w:val="28"/>
          <w:szCs w:val="28"/>
          <w:lang w:val="uk-UA"/>
        </w:rPr>
        <w:t xml:space="preserve"> </w:t>
      </w:r>
      <w:r w:rsidRPr="00742339">
        <w:rPr>
          <w:rFonts w:ascii="Times New Roman" w:hAnsi="Times New Roman" w:cs="Times New Roman"/>
          <w:bCs/>
          <w:sz w:val="28"/>
          <w:szCs w:val="28"/>
          <w:lang w:val="uk-UA"/>
        </w:rPr>
        <w:t>Ранкова зустріч: що це і навіщо</w:t>
      </w:r>
      <w:r w:rsidR="001D5D23">
        <w:rPr>
          <w:rFonts w:ascii="Times New Roman" w:hAnsi="Times New Roman" w:cs="Times New Roman"/>
          <w:bCs/>
          <w:sz w:val="28"/>
          <w:szCs w:val="28"/>
          <w:lang w:val="uk-UA"/>
        </w:rPr>
        <w:t>.</w:t>
      </w:r>
      <w:r w:rsidRPr="00742339">
        <w:rPr>
          <w:rFonts w:ascii="Times New Roman" w:hAnsi="Times New Roman" w:cs="Times New Roman"/>
          <w:bCs/>
          <w:sz w:val="28"/>
          <w:szCs w:val="28"/>
          <w:lang w:val="uk-UA"/>
        </w:rPr>
        <w:t xml:space="preserve"> URL: </w:t>
      </w:r>
      <w:hyperlink r:id="rId8" w:history="1">
        <w:r w:rsidRPr="00742339">
          <w:rPr>
            <w:rStyle w:val="a3"/>
            <w:rFonts w:ascii="Times New Roman" w:hAnsi="Times New Roman" w:cs="Times New Roman"/>
            <w:bCs/>
            <w:sz w:val="28"/>
            <w:szCs w:val="28"/>
            <w:lang w:val="uk-UA"/>
          </w:rPr>
          <w:t>https://nus.org.ua/articles/rankova-zustrich-shho-tse-i-navishho/</w:t>
        </w:r>
      </w:hyperlink>
      <w:r w:rsidR="00D1463D">
        <w:rPr>
          <w:rFonts w:ascii="Times New Roman" w:hAnsi="Times New Roman" w:cs="Times New Roman"/>
          <w:bCs/>
          <w:sz w:val="28"/>
          <w:szCs w:val="28"/>
          <w:lang w:val="uk-UA"/>
        </w:rPr>
        <w:t xml:space="preserve"> (д</w:t>
      </w:r>
      <w:r w:rsidRPr="00742339">
        <w:rPr>
          <w:rFonts w:ascii="Times New Roman" w:hAnsi="Times New Roman" w:cs="Times New Roman"/>
          <w:bCs/>
          <w:sz w:val="28"/>
          <w:szCs w:val="28"/>
          <w:lang w:val="uk-UA"/>
        </w:rPr>
        <w:t>ата звернення 07.09.2022)</w:t>
      </w:r>
    </w:p>
    <w:sectPr w:rsidR="00742339" w:rsidRPr="00742339" w:rsidSect="001D5D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27FB7"/>
    <w:multiLevelType w:val="hybridMultilevel"/>
    <w:tmpl w:val="1DC679D2"/>
    <w:lvl w:ilvl="0" w:tplc="EACE8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D665EF"/>
    <w:multiLevelType w:val="hybridMultilevel"/>
    <w:tmpl w:val="384AE6F2"/>
    <w:lvl w:ilvl="0" w:tplc="63DA2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6222F2C"/>
    <w:multiLevelType w:val="hybridMultilevel"/>
    <w:tmpl w:val="33C2FDDA"/>
    <w:lvl w:ilvl="0" w:tplc="510CC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E7B504D"/>
    <w:multiLevelType w:val="hybridMultilevel"/>
    <w:tmpl w:val="33C2FDDA"/>
    <w:lvl w:ilvl="0" w:tplc="510CC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F751CC6"/>
    <w:multiLevelType w:val="hybridMultilevel"/>
    <w:tmpl w:val="33C2FDDA"/>
    <w:lvl w:ilvl="0" w:tplc="510CC2D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EAD"/>
    <w:rsid w:val="000C409B"/>
    <w:rsid w:val="001D5D23"/>
    <w:rsid w:val="001D613B"/>
    <w:rsid w:val="002835D0"/>
    <w:rsid w:val="004F7D63"/>
    <w:rsid w:val="005B0E84"/>
    <w:rsid w:val="00742339"/>
    <w:rsid w:val="007B4244"/>
    <w:rsid w:val="008617C8"/>
    <w:rsid w:val="009022AB"/>
    <w:rsid w:val="0091732D"/>
    <w:rsid w:val="00AD5EAD"/>
    <w:rsid w:val="00D1463D"/>
    <w:rsid w:val="00D47764"/>
    <w:rsid w:val="00EB5631"/>
    <w:rsid w:val="00F2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0201"/>
  <w15:docId w15:val="{76B192A0-C201-4841-B902-063E4E62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D63"/>
    <w:rPr>
      <w:color w:val="0563C1" w:themeColor="hyperlink"/>
      <w:u w:val="single"/>
    </w:rPr>
  </w:style>
  <w:style w:type="paragraph" w:styleId="a4">
    <w:name w:val="List Paragraph"/>
    <w:basedOn w:val="a"/>
    <w:uiPriority w:val="34"/>
    <w:qFormat/>
    <w:rsid w:val="004F7D63"/>
    <w:pPr>
      <w:ind w:left="720"/>
      <w:contextualSpacing/>
    </w:pPr>
  </w:style>
  <w:style w:type="paragraph" w:styleId="a5">
    <w:name w:val="Normal (Web)"/>
    <w:basedOn w:val="a"/>
    <w:uiPriority w:val="99"/>
    <w:semiHidden/>
    <w:unhideWhenUsed/>
    <w:rsid w:val="009022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1303">
      <w:bodyDiv w:val="1"/>
      <w:marLeft w:val="0"/>
      <w:marRight w:val="0"/>
      <w:marTop w:val="0"/>
      <w:marBottom w:val="0"/>
      <w:divBdr>
        <w:top w:val="none" w:sz="0" w:space="0" w:color="auto"/>
        <w:left w:val="none" w:sz="0" w:space="0" w:color="auto"/>
        <w:bottom w:val="none" w:sz="0" w:space="0" w:color="auto"/>
        <w:right w:val="none" w:sz="0" w:space="0" w:color="auto"/>
      </w:divBdr>
    </w:div>
    <w:div w:id="196428935">
      <w:bodyDiv w:val="1"/>
      <w:marLeft w:val="0"/>
      <w:marRight w:val="0"/>
      <w:marTop w:val="0"/>
      <w:marBottom w:val="0"/>
      <w:divBdr>
        <w:top w:val="none" w:sz="0" w:space="0" w:color="auto"/>
        <w:left w:val="none" w:sz="0" w:space="0" w:color="auto"/>
        <w:bottom w:val="none" w:sz="0" w:space="0" w:color="auto"/>
        <w:right w:val="none" w:sz="0" w:space="0" w:color="auto"/>
      </w:divBdr>
    </w:div>
    <w:div w:id="347952531">
      <w:bodyDiv w:val="1"/>
      <w:marLeft w:val="0"/>
      <w:marRight w:val="0"/>
      <w:marTop w:val="0"/>
      <w:marBottom w:val="0"/>
      <w:divBdr>
        <w:top w:val="none" w:sz="0" w:space="0" w:color="auto"/>
        <w:left w:val="none" w:sz="0" w:space="0" w:color="auto"/>
        <w:bottom w:val="none" w:sz="0" w:space="0" w:color="auto"/>
        <w:right w:val="none" w:sz="0" w:space="0" w:color="auto"/>
      </w:divBdr>
    </w:div>
    <w:div w:id="459612528">
      <w:bodyDiv w:val="1"/>
      <w:marLeft w:val="0"/>
      <w:marRight w:val="0"/>
      <w:marTop w:val="0"/>
      <w:marBottom w:val="0"/>
      <w:divBdr>
        <w:top w:val="none" w:sz="0" w:space="0" w:color="auto"/>
        <w:left w:val="none" w:sz="0" w:space="0" w:color="auto"/>
        <w:bottom w:val="none" w:sz="0" w:space="0" w:color="auto"/>
        <w:right w:val="none" w:sz="0" w:space="0" w:color="auto"/>
      </w:divBdr>
    </w:div>
    <w:div w:id="1211503801">
      <w:bodyDiv w:val="1"/>
      <w:marLeft w:val="0"/>
      <w:marRight w:val="0"/>
      <w:marTop w:val="0"/>
      <w:marBottom w:val="0"/>
      <w:divBdr>
        <w:top w:val="none" w:sz="0" w:space="0" w:color="auto"/>
        <w:left w:val="none" w:sz="0" w:space="0" w:color="auto"/>
        <w:bottom w:val="none" w:sz="0" w:space="0" w:color="auto"/>
        <w:right w:val="none" w:sz="0" w:space="0" w:color="auto"/>
      </w:divBdr>
    </w:div>
    <w:div w:id="16167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s.org.ua/articles/rankova-zustrich-shho-tse-i-navishho/" TargetMode="External"/><Relationship Id="rId3" Type="http://schemas.openxmlformats.org/officeDocument/2006/relationships/styles" Target="styles.xml"/><Relationship Id="rId7" Type="http://schemas.openxmlformats.org/officeDocument/2006/relationships/hyperlink" Target="https://naurok.com.ua/rankovi-zustrichi-aktualnist-rol-rankovih-zustrichey-3094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novpedagogy.od.ua/archives/2021/36/3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1F560-4BAE-4A2E-9648-7701CDFA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2022-09-08T09:28:00Z</dcterms:created>
  <dcterms:modified xsi:type="dcterms:W3CDTF">2022-09-19T19:34:00Z</dcterms:modified>
</cp:coreProperties>
</file>