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EC891" w14:textId="2E7F7261" w:rsidR="00424C1B" w:rsidRPr="005B6B15" w:rsidRDefault="00424C1B" w:rsidP="004118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6B15">
        <w:rPr>
          <w:rFonts w:ascii="Times New Roman" w:hAnsi="Times New Roman"/>
          <w:b/>
          <w:bCs/>
          <w:sz w:val="28"/>
          <w:szCs w:val="28"/>
        </w:rPr>
        <w:t xml:space="preserve">ПІДРУЧНИК ЯК ЗАСІБ ФОРМУВАННЯ </w:t>
      </w:r>
      <w:r w:rsidR="0041183C" w:rsidRPr="005B6B15">
        <w:rPr>
          <w:rFonts w:ascii="Times New Roman" w:hAnsi="Times New Roman"/>
          <w:b/>
          <w:bCs/>
          <w:sz w:val="28"/>
          <w:szCs w:val="28"/>
        </w:rPr>
        <w:t xml:space="preserve">НАСКРІЗНИХ УМІНЬ </w:t>
      </w:r>
      <w:r w:rsidRPr="005B6B15">
        <w:rPr>
          <w:rFonts w:ascii="Times New Roman" w:hAnsi="Times New Roman"/>
          <w:b/>
          <w:bCs/>
          <w:sz w:val="28"/>
          <w:szCs w:val="28"/>
        </w:rPr>
        <w:t>МОЛОДШИХ ШКОЛЯРІВ</w:t>
      </w:r>
    </w:p>
    <w:p w14:paraId="0BB14C90" w14:textId="2BD2E3B7" w:rsidR="00547034" w:rsidRPr="005B6B15" w:rsidRDefault="00547034" w:rsidP="004118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C501B6" w14:textId="6A53B1BA" w:rsidR="00547034" w:rsidRPr="00547034" w:rsidRDefault="00C31037" w:rsidP="0041183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Шелестова Людмила</w:t>
      </w:r>
      <w:r w:rsidR="005B6B1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Володимирівна</w:t>
      </w:r>
      <w:r w:rsidR="00547034" w:rsidRPr="00547034">
        <w:rPr>
          <w:rFonts w:ascii="Times New Roman" w:hAnsi="Times New Roman"/>
          <w:b/>
          <w:bCs/>
          <w:sz w:val="24"/>
          <w:szCs w:val="24"/>
        </w:rPr>
        <w:t>,</w:t>
      </w:r>
    </w:p>
    <w:p w14:paraId="701B87ED" w14:textId="01016250" w:rsidR="00547034" w:rsidRPr="00547034" w:rsidRDefault="00547034" w:rsidP="0041183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47034">
        <w:rPr>
          <w:rFonts w:ascii="Times New Roman" w:hAnsi="Times New Roman"/>
          <w:sz w:val="24"/>
          <w:szCs w:val="24"/>
        </w:rPr>
        <w:t>провідн</w:t>
      </w:r>
      <w:r w:rsidR="005B6B15">
        <w:rPr>
          <w:rFonts w:ascii="Times New Roman" w:hAnsi="Times New Roman"/>
          <w:sz w:val="24"/>
          <w:szCs w:val="24"/>
        </w:rPr>
        <w:t>а</w:t>
      </w:r>
      <w:r w:rsidRPr="00547034">
        <w:rPr>
          <w:rFonts w:ascii="Times New Roman" w:hAnsi="Times New Roman"/>
          <w:sz w:val="24"/>
          <w:szCs w:val="24"/>
        </w:rPr>
        <w:t xml:space="preserve"> науков</w:t>
      </w:r>
      <w:r w:rsidR="005B6B15">
        <w:rPr>
          <w:rFonts w:ascii="Times New Roman" w:hAnsi="Times New Roman"/>
          <w:sz w:val="24"/>
          <w:szCs w:val="24"/>
        </w:rPr>
        <w:t>а</w:t>
      </w:r>
      <w:r w:rsidRPr="00547034">
        <w:rPr>
          <w:rFonts w:ascii="Times New Roman" w:hAnsi="Times New Roman"/>
          <w:sz w:val="24"/>
          <w:szCs w:val="24"/>
        </w:rPr>
        <w:t xml:space="preserve"> співробітни</w:t>
      </w:r>
      <w:r w:rsidR="005B6B15">
        <w:rPr>
          <w:rFonts w:ascii="Times New Roman" w:hAnsi="Times New Roman"/>
          <w:sz w:val="24"/>
          <w:szCs w:val="24"/>
        </w:rPr>
        <w:t>ця</w:t>
      </w:r>
    </w:p>
    <w:p w14:paraId="603E55EF" w14:textId="0D823E2B" w:rsidR="00547034" w:rsidRPr="00547034" w:rsidRDefault="00547034" w:rsidP="0041183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47034">
        <w:rPr>
          <w:rFonts w:ascii="Times New Roman" w:hAnsi="Times New Roman"/>
          <w:sz w:val="24"/>
          <w:szCs w:val="24"/>
        </w:rPr>
        <w:t>відділу дидактики Інституту педагогіки НАПН України,</w:t>
      </w:r>
    </w:p>
    <w:p w14:paraId="49343F23" w14:textId="2004D4AB" w:rsidR="00547034" w:rsidRPr="00547034" w:rsidRDefault="00547034" w:rsidP="0041183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47034">
        <w:rPr>
          <w:rFonts w:ascii="Times New Roman" w:hAnsi="Times New Roman"/>
          <w:sz w:val="24"/>
          <w:szCs w:val="24"/>
        </w:rPr>
        <w:t>доктор</w:t>
      </w:r>
      <w:r w:rsidR="005B6B15">
        <w:rPr>
          <w:rFonts w:ascii="Times New Roman" w:hAnsi="Times New Roman"/>
          <w:sz w:val="24"/>
          <w:szCs w:val="24"/>
        </w:rPr>
        <w:t>ка</w:t>
      </w:r>
      <w:r w:rsidRPr="00547034">
        <w:rPr>
          <w:rFonts w:ascii="Times New Roman" w:hAnsi="Times New Roman"/>
          <w:sz w:val="24"/>
          <w:szCs w:val="24"/>
        </w:rPr>
        <w:t xml:space="preserve"> педагогічних наук, старш</w:t>
      </w:r>
      <w:r w:rsidR="005B6B15">
        <w:rPr>
          <w:rFonts w:ascii="Times New Roman" w:hAnsi="Times New Roman"/>
          <w:sz w:val="24"/>
          <w:szCs w:val="24"/>
        </w:rPr>
        <w:t>а</w:t>
      </w:r>
      <w:r w:rsidRPr="00547034">
        <w:rPr>
          <w:rFonts w:ascii="Times New Roman" w:hAnsi="Times New Roman"/>
          <w:sz w:val="24"/>
          <w:szCs w:val="24"/>
        </w:rPr>
        <w:t xml:space="preserve"> науков</w:t>
      </w:r>
      <w:r w:rsidR="005B6B15">
        <w:rPr>
          <w:rFonts w:ascii="Times New Roman" w:hAnsi="Times New Roman"/>
          <w:sz w:val="24"/>
          <w:szCs w:val="24"/>
        </w:rPr>
        <w:t>а</w:t>
      </w:r>
      <w:r w:rsidRPr="00547034">
        <w:rPr>
          <w:rFonts w:ascii="Times New Roman" w:hAnsi="Times New Roman"/>
          <w:sz w:val="24"/>
          <w:szCs w:val="24"/>
        </w:rPr>
        <w:t xml:space="preserve"> співробітни</w:t>
      </w:r>
      <w:r w:rsidR="005B6B15">
        <w:rPr>
          <w:rFonts w:ascii="Times New Roman" w:hAnsi="Times New Roman"/>
          <w:sz w:val="24"/>
          <w:szCs w:val="24"/>
        </w:rPr>
        <w:t>ця</w:t>
      </w:r>
    </w:p>
    <w:p w14:paraId="23C6EC1C" w14:textId="29DF7205" w:rsidR="00547034" w:rsidRDefault="00547034" w:rsidP="0041183C">
      <w:pPr>
        <w:spacing w:after="0" w:line="240" w:lineRule="auto"/>
        <w:ind w:firstLine="567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C25E78E" w14:textId="5471322D" w:rsidR="00547034" w:rsidRPr="00C31037" w:rsidRDefault="00547034" w:rsidP="0082040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31037">
        <w:rPr>
          <w:rFonts w:ascii="Times New Roman" w:hAnsi="Times New Roman"/>
          <w:b/>
          <w:i/>
          <w:iCs/>
          <w:sz w:val="28"/>
          <w:szCs w:val="28"/>
        </w:rPr>
        <w:t>Анот</w:t>
      </w:r>
      <w:r w:rsidR="0041183C" w:rsidRPr="00C31037">
        <w:rPr>
          <w:rFonts w:ascii="Times New Roman" w:hAnsi="Times New Roman"/>
          <w:b/>
          <w:i/>
          <w:iCs/>
          <w:sz w:val="28"/>
          <w:szCs w:val="28"/>
        </w:rPr>
        <w:t>а</w:t>
      </w:r>
      <w:r w:rsidRPr="00C31037">
        <w:rPr>
          <w:rFonts w:ascii="Times New Roman" w:hAnsi="Times New Roman"/>
          <w:b/>
          <w:i/>
          <w:iCs/>
          <w:sz w:val="28"/>
          <w:szCs w:val="28"/>
        </w:rPr>
        <w:t>ція</w:t>
      </w:r>
      <w:r w:rsidR="00820409" w:rsidRPr="00C31037">
        <w:rPr>
          <w:rFonts w:ascii="Times New Roman" w:hAnsi="Times New Roman"/>
          <w:b/>
          <w:i/>
          <w:iCs/>
          <w:sz w:val="28"/>
          <w:szCs w:val="28"/>
        </w:rPr>
        <w:t>.</w:t>
      </w:r>
      <w:r w:rsidRPr="00C3103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20409" w:rsidRPr="00C31037">
        <w:rPr>
          <w:rFonts w:ascii="Times New Roman" w:hAnsi="Times New Roman"/>
          <w:i/>
          <w:sz w:val="28"/>
          <w:szCs w:val="28"/>
        </w:rPr>
        <w:t>У</w:t>
      </w:r>
      <w:r w:rsidR="0041183C" w:rsidRPr="00C31037">
        <w:rPr>
          <w:rFonts w:ascii="Times New Roman" w:hAnsi="Times New Roman"/>
          <w:i/>
          <w:sz w:val="28"/>
          <w:szCs w:val="28"/>
        </w:rPr>
        <w:t xml:space="preserve"> статті проаналізовано сутність понят</w:t>
      </w:r>
      <w:r w:rsidR="00820409" w:rsidRPr="00C31037">
        <w:rPr>
          <w:rFonts w:ascii="Times New Roman" w:hAnsi="Times New Roman"/>
          <w:i/>
          <w:sz w:val="28"/>
          <w:szCs w:val="28"/>
        </w:rPr>
        <w:t>ь</w:t>
      </w:r>
      <w:r w:rsidR="0041183C" w:rsidRPr="00C31037">
        <w:rPr>
          <w:rFonts w:ascii="Times New Roman" w:hAnsi="Times New Roman"/>
          <w:i/>
          <w:sz w:val="28"/>
          <w:szCs w:val="28"/>
        </w:rPr>
        <w:t xml:space="preserve"> </w:t>
      </w:r>
      <w:r w:rsidR="00820409" w:rsidRPr="00C31037">
        <w:rPr>
          <w:rFonts w:ascii="Times New Roman" w:hAnsi="Times New Roman"/>
          <w:i/>
          <w:sz w:val="28"/>
          <w:szCs w:val="28"/>
        </w:rPr>
        <w:t>«наскрізні уміння» та «уміння читати з розумінням». Визначено типи завдань підручника з української мови та читання, які спрямовані на формування уміння читати з розумінням. Подано результати аналізу завдань найбільш рейтингових підручників з української мови та читання для 1 та 2 класу щодо їхніх можливостей розвивати уміння читати з розумінням у молодших школярів.</w:t>
      </w:r>
    </w:p>
    <w:p w14:paraId="1F78B218" w14:textId="0BF99CDC" w:rsidR="0041183C" w:rsidRPr="00C31037" w:rsidRDefault="0041183C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333333"/>
          <w:sz w:val="28"/>
          <w:szCs w:val="28"/>
          <w:lang w:eastAsia="uk-UA"/>
        </w:rPr>
      </w:pPr>
      <w:r w:rsidRPr="00C31037">
        <w:rPr>
          <w:rFonts w:ascii="Times New Roman" w:hAnsi="Times New Roman"/>
          <w:b/>
          <w:i/>
          <w:iCs/>
          <w:sz w:val="28"/>
          <w:szCs w:val="28"/>
        </w:rPr>
        <w:t>Ключові слова:</w:t>
      </w:r>
      <w:r w:rsidRPr="00C3103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31037">
        <w:rPr>
          <w:rFonts w:ascii="Times New Roman" w:eastAsia="Times New Roman" w:hAnsi="Times New Roman"/>
          <w:i/>
          <w:color w:val="333333"/>
          <w:sz w:val="28"/>
          <w:szCs w:val="28"/>
          <w:lang w:eastAsia="uk-UA"/>
        </w:rPr>
        <w:t>ключові компетентності, наскрізні уміння, підручники, завдання, початкова освіта</w:t>
      </w:r>
      <w:r w:rsidR="00792E87" w:rsidRPr="00C31037">
        <w:rPr>
          <w:rFonts w:ascii="Times New Roman" w:eastAsia="Times New Roman" w:hAnsi="Times New Roman"/>
          <w:i/>
          <w:color w:val="333333"/>
          <w:sz w:val="28"/>
          <w:szCs w:val="28"/>
          <w:lang w:eastAsia="uk-UA"/>
        </w:rPr>
        <w:t>, молодші школярі</w:t>
      </w:r>
      <w:r w:rsidRPr="00C31037">
        <w:rPr>
          <w:rFonts w:ascii="Times New Roman" w:eastAsia="Times New Roman" w:hAnsi="Times New Roman"/>
          <w:i/>
          <w:color w:val="333333"/>
          <w:sz w:val="28"/>
          <w:szCs w:val="28"/>
          <w:lang w:eastAsia="uk-UA"/>
        </w:rPr>
        <w:t>.</w:t>
      </w:r>
    </w:p>
    <w:p w14:paraId="74C64AE2" w14:textId="77777777" w:rsidR="0041183C" w:rsidRPr="00CC7226" w:rsidRDefault="0041183C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uk-UA"/>
        </w:rPr>
      </w:pPr>
    </w:p>
    <w:p w14:paraId="7F2BAE42" w14:textId="49D9EDD8" w:rsidR="00612CE8" w:rsidRPr="00C31037" w:rsidRDefault="00652455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Метою початкової освіти </w:t>
      </w:r>
      <w:r w:rsidRPr="00C31037">
        <w:rPr>
          <w:rFonts w:ascii="Times New Roman" w:hAnsi="Times New Roman"/>
          <w:sz w:val="28"/>
          <w:szCs w:val="28"/>
        </w:rPr>
        <w:t>з</w:t>
      </w:r>
      <w:r w:rsidR="00612CE8" w:rsidRPr="00C31037">
        <w:rPr>
          <w:rFonts w:ascii="Times New Roman" w:hAnsi="Times New Roman"/>
          <w:sz w:val="28"/>
          <w:szCs w:val="28"/>
        </w:rPr>
        <w:t xml:space="preserve">гідно з Державним стандартом початкової освіти (2019) </w:t>
      </w:r>
      <w:r w:rsidR="00612CE8"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є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цінностей, розвиток самостійності, творчості та допитливості. Цим документом </w:t>
      </w: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також </w:t>
      </w:r>
      <w:r w:rsidR="00612CE8"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визначається перелік ключових та наскрізних </w:t>
      </w:r>
      <w:r w:rsidR="0041183C"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умінь</w:t>
      </w:r>
      <w:r w:rsidR="00612CE8"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як обов’язкових результатів навчання.</w:t>
      </w:r>
      <w:bookmarkStart w:id="0" w:name="_GoBack"/>
      <w:bookmarkEnd w:id="0"/>
    </w:p>
    <w:p w14:paraId="49C92558" w14:textId="77777777" w:rsidR="00612CE8" w:rsidRPr="00C31037" w:rsidRDefault="00612CE8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До ключових компетентностей належать: вільне володіння державною мовою; здатність спілкуватися рідною (у разі відмінності від державної) та іноземними мовами; математична компетентність; компетентності у галузі природничих наук, техніки і технологій; інноваційність; екологічна компетентність; інформаційно-комунікаційна компетентність; навчання протягом життя; громадянські та соціальні компетентності; культурна компетентність; підприємливість та фінансова грамотність. Спільними для всіх ключових компетентностей є такі вміння, як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розв’язувати проблеми, співпрацювати з іншими особами.</w:t>
      </w:r>
    </w:p>
    <w:p w14:paraId="44AA751D" w14:textId="0A3B987A" w:rsidR="00612CE8" w:rsidRPr="00C31037" w:rsidRDefault="00612CE8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Відповідно до положень </w:t>
      </w:r>
      <w:r w:rsidRPr="00C31037">
        <w:rPr>
          <w:rFonts w:ascii="Times New Roman" w:hAnsi="Times New Roman"/>
          <w:sz w:val="28"/>
          <w:szCs w:val="28"/>
        </w:rPr>
        <w:t xml:space="preserve">Державного стандарту початкової освіти (2019) </w:t>
      </w: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ключові компетентності формуються в межах відповідних освітніх галузей, а наскрізні уміння формуються в усіх освітніх галузях. З огляду на важливість окреслених завдань</w:t>
      </w:r>
      <w:r w:rsidR="00652455"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</w:t>
      </w: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нами </w:t>
      </w:r>
      <w:r w:rsidR="00652455"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було</w:t>
      </w: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дослід</w:t>
      </w:r>
      <w:r w:rsidR="00652455"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жено можливості</w:t>
      </w: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забезпеч</w:t>
      </w:r>
      <w:r w:rsidR="00652455"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ення підручниками</w:t>
      </w: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розвитк</w:t>
      </w:r>
      <w:r w:rsidR="00652455"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у</w:t>
      </w: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у дітей не лише предметних компетентностей, а й наскрізних умінь.</w:t>
      </w:r>
    </w:p>
    <w:p w14:paraId="5A5BB2B3" w14:textId="28D9E1C0" w:rsidR="00612CE8" w:rsidRPr="00C31037" w:rsidRDefault="00612CE8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Безпосередньому аналізу підручників передувала робота з дослідження сутності поняття «наскрізні уміння». </w:t>
      </w:r>
      <w:r w:rsidR="00652455"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В</w:t>
      </w: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Державному стандарті початкової освіти ми не знайшли трактування цього поняття</w:t>
      </w:r>
      <w:r w:rsidR="00652455"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,</w:t>
      </w: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</w:t>
      </w:r>
      <w:r w:rsidR="00652455"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в</w:t>
      </w: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цьому документі подано лише перелік наскрізних умінь. Дещо розширений перелік наскрізних умінь подано у Державному стандарті базової середньої освіти:</w:t>
      </w:r>
    </w:p>
    <w:p w14:paraId="0AE35CB7" w14:textId="77777777" w:rsidR="00612CE8" w:rsidRPr="00C31037" w:rsidRDefault="00612CE8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lastRenderedPageBreak/>
        <w:t>1) читати з розумінням, що передбачає здатність до емоційного, інтелектуального, естетичного сприймання і усвідомлення прочитаного, розуміння інформації, записаної (переданої) у різний спосіб або відтвореної технічними пристроями, що охоплює, зокрема, уміння виявляти приховану і очевидну інформацію, висловлювати припущення, доводити надійність аргументів, підкріплюючи власні висновки фактами та цитатами з тексту, висловлювати ідеї, пов’язані з розумінням тексту після його аналізу і добору контраргументів;</w:t>
      </w:r>
    </w:p>
    <w:p w14:paraId="4F688A3B" w14:textId="77777777" w:rsidR="00612CE8" w:rsidRPr="00C31037" w:rsidRDefault="00612CE8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bookmarkStart w:id="1" w:name="n57"/>
      <w:bookmarkEnd w:id="1"/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2) висловлювати власну думку в усній і письмовій формі, тобто словесно передавати власні думки, почуття, переконання, зважаючи на мету та учасників комунікації, обираючи для цього відповідні мовленнєві стратегії;</w:t>
      </w:r>
    </w:p>
    <w:p w14:paraId="788BEAA6" w14:textId="77777777" w:rsidR="00612CE8" w:rsidRPr="00C31037" w:rsidRDefault="00612CE8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bookmarkStart w:id="2" w:name="n58"/>
      <w:bookmarkEnd w:id="2"/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3) критично і системно мислити, що виявляється у визначенні характерних ознак явищ, подій, ідей, їх взаємозв’язків, умінні аналізувати та оцінювати доказовість і вагомість аргументів у судженнях, зважати на протилежні думки та контраргументи, розрізняти факти, їх інтерпретації, розпізнавати спроби маніпулювання даними, використовуючи різноманітні ресурси і способи оцінювання якості доказів, надійності джерел і достовірності інформації;</w:t>
      </w:r>
    </w:p>
    <w:p w14:paraId="2AB5CDC1" w14:textId="77777777" w:rsidR="00612CE8" w:rsidRPr="00C31037" w:rsidRDefault="00612CE8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bookmarkStart w:id="3" w:name="n59"/>
      <w:bookmarkEnd w:id="3"/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4) логічно обґрунтовувати позицію на рівні, що передбачає здатність висловлювати послідовні, несуперечливі, обґрунтовані міркування у вигляді суджень і висновків, що є виявом власного ставлення до подій, явищ і процесів;</w:t>
      </w:r>
    </w:p>
    <w:p w14:paraId="1BA32AE0" w14:textId="77777777" w:rsidR="00612CE8" w:rsidRPr="00C31037" w:rsidRDefault="00612CE8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bookmarkStart w:id="4" w:name="n60"/>
      <w:bookmarkEnd w:id="4"/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5) діяти творчо, що передбачає креативне мислення, продукування нових ідей, доброчесне використання чужих ідей та їх доопрацювання, застосування власних знань для створення нових об’єктів, ідей, уміння випробовувати нові ідеї;</w:t>
      </w:r>
    </w:p>
    <w:p w14:paraId="5DB08AF8" w14:textId="77777777" w:rsidR="00612CE8" w:rsidRPr="00C31037" w:rsidRDefault="00612CE8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bookmarkStart w:id="5" w:name="n61"/>
      <w:bookmarkEnd w:id="5"/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6) виявляти ініціативу, що передбачає активний пошук і пропонування рішень для розв’язання проблем, активну участь у різних видах діяльності, їх ініціювання, прагнення до лідерства, уміння брати на себе відповідальність;</w:t>
      </w:r>
    </w:p>
    <w:p w14:paraId="58D043C1" w14:textId="77777777" w:rsidR="00612CE8" w:rsidRPr="00C31037" w:rsidRDefault="00612CE8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bookmarkStart w:id="6" w:name="n62"/>
      <w:bookmarkEnd w:id="6"/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7) конструктивно керувати емоціями, що передбачає здатність розпізнавати власні емоції та емоційний стан інших, сприймати емоції без осуду, адекватно реагувати на конфліктні ситуації, розуміти, як емоції можуть допомагати і заважати в діяльності, налаштовуючи себе на пошук внутрішньої рівноваги, конструктивну комунікацію, зосередження уваги, продуктивну діяльність;</w:t>
      </w:r>
    </w:p>
    <w:p w14:paraId="48C42006" w14:textId="77777777" w:rsidR="00612CE8" w:rsidRPr="00C31037" w:rsidRDefault="00612CE8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bookmarkStart w:id="7" w:name="n63"/>
      <w:bookmarkEnd w:id="7"/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8) оцінювати ризики, що передбачає вміння розрізняти прийнятні і неприйнятні ризики, зважаючи на істотні фактори;</w:t>
      </w:r>
    </w:p>
    <w:p w14:paraId="270D6903" w14:textId="77777777" w:rsidR="00612CE8" w:rsidRPr="00C31037" w:rsidRDefault="00612CE8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bookmarkStart w:id="8" w:name="n64"/>
      <w:bookmarkEnd w:id="8"/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9) приймати рішення, що передбачає здатність обирати способи розв’язання проблем на основі розуміння причин та обставин, які призводять до їх виникнення, досягнення поставлених цілей з прогнозуванням та урахуванням можливих ризиків та наслідків;</w:t>
      </w:r>
    </w:p>
    <w:p w14:paraId="488261F8" w14:textId="77777777" w:rsidR="00612CE8" w:rsidRPr="00C31037" w:rsidRDefault="00612CE8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bookmarkStart w:id="9" w:name="n65"/>
      <w:bookmarkEnd w:id="9"/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10) розв’язувати проблеми, що передбачає вміння аналізувати проблемні ситуації, формулювати проблеми, висувати гіпотези, практично їх перевіряти та обґрунтовувати, здобувати потрібні дані з надійних джерел, презентувати та аргументувати рішення;</w:t>
      </w:r>
    </w:p>
    <w:p w14:paraId="4CF544AE" w14:textId="77777777" w:rsidR="00612CE8" w:rsidRPr="00C31037" w:rsidRDefault="00612CE8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bookmarkStart w:id="10" w:name="n66"/>
      <w:bookmarkEnd w:id="10"/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11) співпрацювати з іншими, що передбачає вміння обґрунтовувати переваги взаємодії під час спільної діяльності, планувати власну та групову </w:t>
      </w: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lastRenderedPageBreak/>
        <w:t>роботу, підтримувати учасників групи, допомагати іншим і заохочувати їх до досягнення спільної мети.</w:t>
      </w:r>
    </w:p>
    <w:p w14:paraId="78589C07" w14:textId="7D12FD67" w:rsidR="00612CE8" w:rsidRPr="00C31037" w:rsidRDefault="00612CE8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Зважаючи на велику кількість наскрізних умінь, а відповідно й складність аналізу підручників стосовно можливостей формування усіх умінь одночасно, було прийняте рішення обрати найбільш важливі для молодшого шкільного віку наскрізні уміння, а саме: уміння читати з розумінням та уміння висловлювати власну думку в усній і письмовій формі.</w:t>
      </w:r>
    </w:p>
    <w:p w14:paraId="7A66AA0E" w14:textId="1ECA05C5" w:rsidR="00612CE8" w:rsidRPr="00C31037" w:rsidRDefault="00652455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На основі аналізу ряду досліджень встановили, що ч</w:t>
      </w:r>
      <w:r w:rsidR="00612CE8"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итання з розумінням є особливим видом діяльності, спрямованим на досягнення розуміння прочитаного та ціннісно-смислового задуму автора, засвоєння загальнолюдського досвіду й розвиток особистості. </w:t>
      </w: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С</w:t>
      </w:r>
      <w:r w:rsidR="00612CE8"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кладник</w:t>
      </w: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ам</w:t>
      </w:r>
      <w:r w:rsidR="00612CE8"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и цього поняття</w:t>
      </w: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є</w:t>
      </w:r>
      <w:r w:rsidR="00612CE8"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:</w:t>
      </w:r>
    </w:p>
    <w:p w14:paraId="4F96E27B" w14:textId="77777777" w:rsidR="00612CE8" w:rsidRPr="00C31037" w:rsidRDefault="00612CE8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● розуміння фактичного змісту (осмислення значення кожної одиниці мови у тексті);</w:t>
      </w:r>
    </w:p>
    <w:p w14:paraId="6A7B6B36" w14:textId="77777777" w:rsidR="00612CE8" w:rsidRPr="00C31037" w:rsidRDefault="00612CE8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● розуміння підтексту (смислів) (розуміння ідейно-смислового спрямування тексту);</w:t>
      </w:r>
    </w:p>
    <w:p w14:paraId="1BCCF15A" w14:textId="270C9CA9" w:rsidR="00612CE8" w:rsidRPr="00C31037" w:rsidRDefault="00612CE8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● власне ставлення до прочитаного (оцінка тексту, виходячи зі своїх уявлень про світ)</w:t>
      </w:r>
      <w:r w:rsidR="00773357"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[4]</w:t>
      </w: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.</w:t>
      </w:r>
    </w:p>
    <w:p w14:paraId="2053D167" w14:textId="77777777" w:rsidR="00612CE8" w:rsidRPr="00C31037" w:rsidRDefault="00612CE8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З огляду на це, нами було виділено три типи завдань: завдання, спрямовані на формування навички розуміти фактичний зміст; завдання, спрямовані на формування  навички розуміти підтекст (смисл); завдання, спрямовані на формування навички висловлювати власне ставлення до прочитаного. В межах кожного типу виділено види завдань.</w:t>
      </w:r>
    </w:p>
    <w:p w14:paraId="4A952FBD" w14:textId="2190C4C8" w:rsidR="00612CE8" w:rsidRPr="00C31037" w:rsidRDefault="00612CE8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Наступним завданням дослідження було обрання підручників для аналізу. Логічно припустити, що найбільш важливу роль у формуванні уміння читати з розумінням відіграє підручник з української мови та читання. </w:t>
      </w:r>
      <w:r w:rsidR="00570660"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За інформацією </w:t>
      </w: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з офіційних джерел (з сайту Міністерства освіти і науки України) таких підручників </w:t>
      </w:r>
      <w:r w:rsidR="00466151"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у педагогічному просторі </w:t>
      </w: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досить велика кількість. </w:t>
      </w:r>
      <w:r w:rsidR="00466151"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На основі даних про</w:t>
      </w: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наклад кожного підручника визначили їх рейтинг. Так, найбільш популярним підручником з української мови та читання (буквар) для 1-го класу виявився підручник К. </w:t>
      </w:r>
      <w:proofErr w:type="spellStart"/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Пономарьової</w:t>
      </w:r>
      <w:proofErr w:type="spellEnd"/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[</w:t>
      </w:r>
      <w:r w:rsidR="00773357"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1</w:t>
      </w: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, </w:t>
      </w:r>
      <w:r w:rsidR="00773357"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2</w:t>
      </w: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] (наклад </w:t>
      </w:r>
      <w:r w:rsidR="005B6B15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–</w:t>
      </w: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127 000 примірників); для 2-го класу – підручники К.</w:t>
      </w:r>
      <w:r w:rsidR="005B6B15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 </w:t>
      </w:r>
      <w:proofErr w:type="spellStart"/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Пономарьової</w:t>
      </w:r>
      <w:proofErr w:type="spellEnd"/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(українська мова) та О. Савченко (читання) [</w:t>
      </w:r>
      <w:r w:rsidR="00773357"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3</w:t>
      </w: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] (наклад</w:t>
      </w:r>
      <w:r w:rsidR="005B6B15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–</w:t>
      </w: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148 100 примірників).</w:t>
      </w:r>
    </w:p>
    <w:p w14:paraId="58553EE6" w14:textId="77777777" w:rsidR="00612CE8" w:rsidRPr="00C31037" w:rsidRDefault="00612CE8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Відповідно до складників уміння читати з розумінням нами було проаналізовано усі завдання в названих вище підручниках. Результати цього аналізу подано у таблицях 1 та 2.</w:t>
      </w:r>
    </w:p>
    <w:p w14:paraId="0EF19940" w14:textId="77777777" w:rsidR="00612CE8" w:rsidRPr="00C31037" w:rsidRDefault="00612CE8" w:rsidP="0041183C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uk-UA"/>
        </w:rPr>
      </w:pPr>
      <w:r w:rsidRPr="00C31037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uk-UA"/>
        </w:rPr>
        <w:t>Таблиця 1</w:t>
      </w:r>
    </w:p>
    <w:p w14:paraId="6590F77A" w14:textId="77777777" w:rsidR="00612CE8" w:rsidRPr="00C31037" w:rsidRDefault="00612CE8" w:rsidP="0041183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</w:pPr>
      <w:r w:rsidRPr="00C3103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>Завдання у підручнику з української мови та читання для 1 класу, спрямовані на формування уміння читати з розумінням</w:t>
      </w:r>
    </w:p>
    <w:p w14:paraId="0572EB40" w14:textId="77777777" w:rsidR="00612CE8" w:rsidRPr="00C31037" w:rsidRDefault="00612CE8" w:rsidP="0041183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</w:pPr>
      <w:r w:rsidRPr="00C3103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>(загальна кількість завдань: ч. 1 – 256; ч. 2 – 267)</w:t>
      </w:r>
    </w:p>
    <w:p w14:paraId="24B7A741" w14:textId="77777777" w:rsidR="00612CE8" w:rsidRPr="00CC7226" w:rsidRDefault="00612CE8" w:rsidP="0041183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3263"/>
        <w:gridCol w:w="1174"/>
        <w:gridCol w:w="934"/>
        <w:gridCol w:w="926"/>
        <w:gridCol w:w="930"/>
      </w:tblGrid>
      <w:tr w:rsidR="00612CE8" w:rsidRPr="00CC7226" w14:paraId="7D460E49" w14:textId="77777777" w:rsidTr="00591907">
        <w:tc>
          <w:tcPr>
            <w:tcW w:w="2402" w:type="dxa"/>
            <w:vMerge w:val="restart"/>
            <w:shd w:val="clear" w:color="auto" w:fill="auto"/>
          </w:tcPr>
          <w:p w14:paraId="34983A83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Типи завдань</w:t>
            </w:r>
          </w:p>
        </w:tc>
        <w:tc>
          <w:tcPr>
            <w:tcW w:w="3263" w:type="dxa"/>
            <w:vMerge w:val="restart"/>
            <w:shd w:val="clear" w:color="auto" w:fill="auto"/>
          </w:tcPr>
          <w:p w14:paraId="4F097B85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Види завдань</w:t>
            </w:r>
          </w:p>
        </w:tc>
        <w:tc>
          <w:tcPr>
            <w:tcW w:w="2108" w:type="dxa"/>
            <w:gridSpan w:val="2"/>
            <w:shd w:val="clear" w:color="auto" w:fill="auto"/>
          </w:tcPr>
          <w:p w14:paraId="39D4858B" w14:textId="77777777" w:rsidR="00612CE8" w:rsidRPr="00CC7226" w:rsidRDefault="00612CE8" w:rsidP="00411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Ч.1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2913F260" w14:textId="77777777" w:rsidR="00612CE8" w:rsidRPr="00CC7226" w:rsidRDefault="00612CE8" w:rsidP="00411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Ч.2</w:t>
            </w:r>
          </w:p>
        </w:tc>
      </w:tr>
      <w:tr w:rsidR="00612CE8" w:rsidRPr="00CC7226" w14:paraId="36D8EAF0" w14:textId="77777777" w:rsidTr="00591907">
        <w:tc>
          <w:tcPr>
            <w:tcW w:w="2402" w:type="dxa"/>
            <w:vMerge/>
            <w:shd w:val="clear" w:color="auto" w:fill="auto"/>
          </w:tcPr>
          <w:p w14:paraId="039EF651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14:paraId="045C3535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shd w:val="clear" w:color="auto" w:fill="auto"/>
          </w:tcPr>
          <w:p w14:paraId="6071D312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Факт.</w:t>
            </w:r>
          </w:p>
          <w:p w14:paraId="09BB48D0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к-ть</w:t>
            </w:r>
          </w:p>
        </w:tc>
        <w:tc>
          <w:tcPr>
            <w:tcW w:w="934" w:type="dxa"/>
            <w:shd w:val="clear" w:color="auto" w:fill="auto"/>
          </w:tcPr>
          <w:p w14:paraId="70E4FCEC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К-ть у %</w:t>
            </w:r>
          </w:p>
        </w:tc>
        <w:tc>
          <w:tcPr>
            <w:tcW w:w="926" w:type="dxa"/>
            <w:shd w:val="clear" w:color="auto" w:fill="auto"/>
          </w:tcPr>
          <w:p w14:paraId="1BC7CDC4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Факт.</w:t>
            </w:r>
          </w:p>
          <w:p w14:paraId="5B2D9E8F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к-ть</w:t>
            </w:r>
          </w:p>
        </w:tc>
        <w:tc>
          <w:tcPr>
            <w:tcW w:w="930" w:type="dxa"/>
            <w:shd w:val="clear" w:color="auto" w:fill="auto"/>
          </w:tcPr>
          <w:p w14:paraId="0028C34C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К-ть у %</w:t>
            </w:r>
          </w:p>
        </w:tc>
      </w:tr>
      <w:tr w:rsidR="00612CE8" w:rsidRPr="00CC7226" w14:paraId="58544E8D" w14:textId="77777777" w:rsidTr="00591907">
        <w:tc>
          <w:tcPr>
            <w:tcW w:w="2402" w:type="dxa"/>
            <w:vMerge w:val="restart"/>
            <w:shd w:val="clear" w:color="auto" w:fill="auto"/>
          </w:tcPr>
          <w:p w14:paraId="3AB9D919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Завдання, </w:t>
            </w: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спрямовані на формування навички розуміти фактичний зміст</w:t>
            </w:r>
          </w:p>
        </w:tc>
        <w:tc>
          <w:tcPr>
            <w:tcW w:w="3263" w:type="dxa"/>
            <w:shd w:val="clear" w:color="auto" w:fill="auto"/>
          </w:tcPr>
          <w:p w14:paraId="06CA6921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Знайомство/упізнавання букв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1E2FD0AF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4" w:type="dxa"/>
            <w:shd w:val="clear" w:color="auto" w:fill="auto"/>
            <w:vAlign w:val="bottom"/>
          </w:tcPr>
          <w:p w14:paraId="2B659E2B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9,38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7471B43B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491C28C1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4,12</w:t>
            </w:r>
          </w:p>
        </w:tc>
      </w:tr>
      <w:tr w:rsidR="00612CE8" w:rsidRPr="00CC7226" w14:paraId="036C058D" w14:textId="77777777" w:rsidTr="00591907">
        <w:tc>
          <w:tcPr>
            <w:tcW w:w="2402" w:type="dxa"/>
            <w:vMerge/>
            <w:shd w:val="clear" w:color="auto" w:fill="auto"/>
          </w:tcPr>
          <w:p w14:paraId="35565A47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263" w:type="dxa"/>
            <w:shd w:val="clear" w:color="auto" w:fill="auto"/>
          </w:tcPr>
          <w:p w14:paraId="4CD23494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Визначення місця звука/букви у структурі слова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3737E2FD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4" w:type="dxa"/>
            <w:shd w:val="clear" w:color="auto" w:fill="auto"/>
            <w:vAlign w:val="bottom"/>
          </w:tcPr>
          <w:p w14:paraId="760BD9DA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3FB16726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13CEE676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4,12</w:t>
            </w:r>
          </w:p>
        </w:tc>
      </w:tr>
      <w:tr w:rsidR="00612CE8" w:rsidRPr="00CC7226" w14:paraId="2F4A35DD" w14:textId="77777777" w:rsidTr="00591907">
        <w:tc>
          <w:tcPr>
            <w:tcW w:w="2402" w:type="dxa"/>
            <w:vMerge/>
            <w:shd w:val="clear" w:color="auto" w:fill="auto"/>
          </w:tcPr>
          <w:p w14:paraId="621DAD0A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263" w:type="dxa"/>
            <w:shd w:val="clear" w:color="auto" w:fill="auto"/>
          </w:tcPr>
          <w:p w14:paraId="27844907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Робота зі звуковими схемами слів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18F256B4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4" w:type="dxa"/>
            <w:shd w:val="clear" w:color="auto" w:fill="auto"/>
            <w:vAlign w:val="bottom"/>
          </w:tcPr>
          <w:p w14:paraId="23F503F8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8,98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09A60D00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424D6C8D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4,12</w:t>
            </w:r>
          </w:p>
        </w:tc>
      </w:tr>
      <w:tr w:rsidR="00612CE8" w:rsidRPr="00CC7226" w14:paraId="0909D2F4" w14:textId="77777777" w:rsidTr="00591907">
        <w:tc>
          <w:tcPr>
            <w:tcW w:w="2402" w:type="dxa"/>
            <w:vMerge/>
            <w:shd w:val="clear" w:color="auto" w:fill="auto"/>
          </w:tcPr>
          <w:p w14:paraId="4D01348E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263" w:type="dxa"/>
            <w:shd w:val="clear" w:color="auto" w:fill="auto"/>
          </w:tcPr>
          <w:p w14:paraId="4249FA30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Робота з реченнями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2B0FCBAC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4" w:type="dxa"/>
            <w:shd w:val="clear" w:color="auto" w:fill="auto"/>
            <w:vAlign w:val="bottom"/>
          </w:tcPr>
          <w:p w14:paraId="18053CDC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1BFC8051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40D36656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</w:tr>
      <w:tr w:rsidR="00612CE8" w:rsidRPr="00CC7226" w14:paraId="4E573E34" w14:textId="77777777" w:rsidTr="00591907">
        <w:tc>
          <w:tcPr>
            <w:tcW w:w="2402" w:type="dxa"/>
            <w:vMerge/>
            <w:shd w:val="clear" w:color="auto" w:fill="auto"/>
          </w:tcPr>
          <w:p w14:paraId="58EE88B8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263" w:type="dxa"/>
            <w:shd w:val="clear" w:color="auto" w:fill="auto"/>
          </w:tcPr>
          <w:p w14:paraId="51FFEFE2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Прочитати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2A2804D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34" w:type="dxa"/>
            <w:shd w:val="clear" w:color="auto" w:fill="auto"/>
            <w:vAlign w:val="bottom"/>
          </w:tcPr>
          <w:p w14:paraId="0F20E397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7BC7D49E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3C34BD84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40,4</w:t>
            </w:r>
          </w:p>
        </w:tc>
      </w:tr>
      <w:tr w:rsidR="00612CE8" w:rsidRPr="00CC7226" w14:paraId="5D6479FA" w14:textId="77777777" w:rsidTr="00591907">
        <w:tc>
          <w:tcPr>
            <w:tcW w:w="2402" w:type="dxa"/>
            <w:vMerge/>
            <w:shd w:val="clear" w:color="auto" w:fill="auto"/>
          </w:tcPr>
          <w:p w14:paraId="03FA3526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263" w:type="dxa"/>
            <w:shd w:val="clear" w:color="auto" w:fill="auto"/>
          </w:tcPr>
          <w:p w14:paraId="30D5A7A1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Запитання до змісту тексту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0F8CA781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</w:tcPr>
          <w:p w14:paraId="2202B570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5CF75EA8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18F72C20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</w:tr>
      <w:tr w:rsidR="00612CE8" w:rsidRPr="00CC7226" w14:paraId="6381D96E" w14:textId="77777777" w:rsidTr="00591907">
        <w:tc>
          <w:tcPr>
            <w:tcW w:w="2402" w:type="dxa"/>
            <w:vMerge/>
            <w:shd w:val="clear" w:color="auto" w:fill="auto"/>
          </w:tcPr>
          <w:p w14:paraId="72A8480E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263" w:type="dxa"/>
            <w:shd w:val="clear" w:color="auto" w:fill="auto"/>
          </w:tcPr>
          <w:p w14:paraId="3CE131EE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Прочитай речення і поясни, що в них не так.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26454038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auto"/>
            <w:vAlign w:val="bottom"/>
          </w:tcPr>
          <w:p w14:paraId="49BD6621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1,56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0203EC44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6B8B8BDF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1,12</w:t>
            </w:r>
          </w:p>
        </w:tc>
      </w:tr>
      <w:tr w:rsidR="00612CE8" w:rsidRPr="00CC7226" w14:paraId="718A7D8F" w14:textId="77777777" w:rsidTr="00591907">
        <w:tc>
          <w:tcPr>
            <w:tcW w:w="2402" w:type="dxa"/>
            <w:vMerge/>
            <w:shd w:val="clear" w:color="auto" w:fill="auto"/>
          </w:tcPr>
          <w:p w14:paraId="077F45A1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263" w:type="dxa"/>
            <w:shd w:val="clear" w:color="auto" w:fill="auto"/>
          </w:tcPr>
          <w:p w14:paraId="389EDDD9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Робота зі словниковим запасом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1B195B0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4" w:type="dxa"/>
            <w:shd w:val="clear" w:color="auto" w:fill="auto"/>
            <w:vAlign w:val="bottom"/>
          </w:tcPr>
          <w:p w14:paraId="54C86232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266BE92A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14DCB14C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6,74</w:t>
            </w:r>
          </w:p>
        </w:tc>
      </w:tr>
      <w:tr w:rsidR="00612CE8" w:rsidRPr="00CC7226" w14:paraId="31CB5CE1" w14:textId="77777777" w:rsidTr="00591907">
        <w:tc>
          <w:tcPr>
            <w:tcW w:w="2402" w:type="dxa"/>
            <w:vMerge/>
            <w:shd w:val="clear" w:color="auto" w:fill="auto"/>
          </w:tcPr>
          <w:p w14:paraId="68FFC5B1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263" w:type="dxa"/>
            <w:shd w:val="clear" w:color="auto" w:fill="auto"/>
            <w:vAlign w:val="bottom"/>
          </w:tcPr>
          <w:p w14:paraId="37500320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1394A4B7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34" w:type="dxa"/>
            <w:shd w:val="clear" w:color="auto" w:fill="auto"/>
            <w:vAlign w:val="bottom"/>
          </w:tcPr>
          <w:p w14:paraId="487FBBE6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675841F7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3FE791A6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72,3</w:t>
            </w:r>
          </w:p>
        </w:tc>
      </w:tr>
      <w:tr w:rsidR="00612CE8" w:rsidRPr="00CC7226" w14:paraId="08908F7B" w14:textId="77777777" w:rsidTr="00591907">
        <w:tc>
          <w:tcPr>
            <w:tcW w:w="2402" w:type="dxa"/>
            <w:vMerge w:val="restart"/>
            <w:shd w:val="clear" w:color="auto" w:fill="auto"/>
          </w:tcPr>
          <w:p w14:paraId="61B6F9D4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Завдання, спрямовані на формування  навички розуміти підтекст (смисл)</w:t>
            </w:r>
          </w:p>
        </w:tc>
        <w:tc>
          <w:tcPr>
            <w:tcW w:w="3263" w:type="dxa"/>
            <w:shd w:val="clear" w:color="auto" w:fill="auto"/>
          </w:tcPr>
          <w:p w14:paraId="439B2EE7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Прочитати і придумати продовження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33633B8B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auto"/>
            <w:vAlign w:val="bottom"/>
          </w:tcPr>
          <w:p w14:paraId="00F0255B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17D5D014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009C55B4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12CE8" w:rsidRPr="00CC7226" w14:paraId="1DB8567A" w14:textId="77777777" w:rsidTr="00591907">
        <w:tc>
          <w:tcPr>
            <w:tcW w:w="2402" w:type="dxa"/>
            <w:vMerge/>
            <w:shd w:val="clear" w:color="auto" w:fill="auto"/>
          </w:tcPr>
          <w:p w14:paraId="2CDD1C8B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263" w:type="dxa"/>
            <w:shd w:val="clear" w:color="auto" w:fill="auto"/>
          </w:tcPr>
          <w:p w14:paraId="399CC654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Прочитай текст і придумай заголовок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E716972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4" w:type="dxa"/>
            <w:shd w:val="clear" w:color="auto" w:fill="auto"/>
            <w:vAlign w:val="bottom"/>
          </w:tcPr>
          <w:p w14:paraId="6FE70796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7,81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0D1B0925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613A8976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</w:tr>
      <w:tr w:rsidR="00612CE8" w:rsidRPr="00CC7226" w14:paraId="4FB37042" w14:textId="77777777" w:rsidTr="00591907">
        <w:tc>
          <w:tcPr>
            <w:tcW w:w="2402" w:type="dxa"/>
            <w:vMerge/>
            <w:shd w:val="clear" w:color="auto" w:fill="auto"/>
          </w:tcPr>
          <w:p w14:paraId="43DA3B4B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263" w:type="dxa"/>
            <w:shd w:val="clear" w:color="auto" w:fill="auto"/>
          </w:tcPr>
          <w:p w14:paraId="26219632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Робота зі змістом малюнків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718BCFDB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4" w:type="dxa"/>
            <w:shd w:val="clear" w:color="auto" w:fill="auto"/>
            <w:vAlign w:val="bottom"/>
          </w:tcPr>
          <w:p w14:paraId="1BB200A4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16CF65A1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2D7A80FF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612CE8" w:rsidRPr="00CC7226" w14:paraId="74CB42C6" w14:textId="77777777" w:rsidTr="00591907">
        <w:tc>
          <w:tcPr>
            <w:tcW w:w="2402" w:type="dxa"/>
            <w:vMerge/>
            <w:shd w:val="clear" w:color="auto" w:fill="auto"/>
          </w:tcPr>
          <w:p w14:paraId="31E6619A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263" w:type="dxa"/>
            <w:shd w:val="clear" w:color="auto" w:fill="auto"/>
            <w:vAlign w:val="bottom"/>
          </w:tcPr>
          <w:p w14:paraId="6E3B31AD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FEDA6CA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4" w:type="dxa"/>
            <w:shd w:val="clear" w:color="auto" w:fill="auto"/>
            <w:vAlign w:val="bottom"/>
          </w:tcPr>
          <w:p w14:paraId="0B2497C9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15DFAC00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40D63565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26,2</w:t>
            </w:r>
          </w:p>
        </w:tc>
      </w:tr>
      <w:tr w:rsidR="00612CE8" w:rsidRPr="00CC7226" w14:paraId="63760CCD" w14:textId="77777777" w:rsidTr="00591907">
        <w:tc>
          <w:tcPr>
            <w:tcW w:w="2402" w:type="dxa"/>
            <w:shd w:val="clear" w:color="auto" w:fill="auto"/>
          </w:tcPr>
          <w:p w14:paraId="34CD9307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Завдання, спрямовані на формування навички висловлювати власне ставлення до прочитаного</w:t>
            </w:r>
          </w:p>
        </w:tc>
        <w:tc>
          <w:tcPr>
            <w:tcW w:w="3263" w:type="dxa"/>
            <w:shd w:val="clear" w:color="auto" w:fill="auto"/>
            <w:vAlign w:val="bottom"/>
          </w:tcPr>
          <w:p w14:paraId="4D8E3900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Порівняння змісту тексту з власним життєвим досвідом, висловлення свого ставлення</w:t>
            </w:r>
          </w:p>
          <w:p w14:paraId="642D9D73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14:paraId="44FE268F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</w:tcPr>
          <w:p w14:paraId="651A175C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34FF1557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38E27A2E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</w:tbl>
    <w:p w14:paraId="42D6095C" w14:textId="77777777" w:rsidR="00612CE8" w:rsidRPr="00CC7226" w:rsidRDefault="00612CE8" w:rsidP="004118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uk-UA"/>
        </w:rPr>
      </w:pPr>
    </w:p>
    <w:p w14:paraId="2831F60D" w14:textId="77777777" w:rsidR="00612CE8" w:rsidRPr="00C31037" w:rsidRDefault="00612CE8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Як бачимо з таблиці 1, переважна більшість завдань (88,3% та 72,3%) орієнтована на формування навички розуміти фактичний зміст прочитаного. Формуванню двох інших складників навички читати з розумінням приділено значно менше уваги – 11,7% та 26,2%; 1,5%.</w:t>
      </w:r>
    </w:p>
    <w:p w14:paraId="1FB90C38" w14:textId="77777777" w:rsidR="00612CE8" w:rsidRPr="00CC7226" w:rsidRDefault="00612CE8" w:rsidP="004118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uk-UA"/>
        </w:rPr>
      </w:pPr>
    </w:p>
    <w:p w14:paraId="19167C5D" w14:textId="77777777" w:rsidR="00612CE8" w:rsidRPr="00CC7226" w:rsidRDefault="00612CE8" w:rsidP="0041183C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uk-UA"/>
        </w:rPr>
      </w:pPr>
      <w:r w:rsidRPr="00CC7226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uk-UA"/>
        </w:rPr>
        <w:t>Таблиця 2</w:t>
      </w:r>
    </w:p>
    <w:p w14:paraId="0EADC239" w14:textId="77777777" w:rsidR="00612CE8" w:rsidRPr="00C31037" w:rsidRDefault="00612CE8" w:rsidP="0041183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</w:pPr>
      <w:r w:rsidRPr="00C3103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>Завдання у підручнику з української мови та читання для 2 класу, спрямовані на формування уміння читати з розумінням</w:t>
      </w:r>
    </w:p>
    <w:p w14:paraId="3B00AE4B" w14:textId="77777777" w:rsidR="00612CE8" w:rsidRPr="00C31037" w:rsidRDefault="00612CE8" w:rsidP="0041183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</w:pPr>
      <w:r w:rsidRPr="00C3103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>(загальна кількість завдань: ч. 2 – 576)</w:t>
      </w:r>
    </w:p>
    <w:p w14:paraId="242B45D2" w14:textId="77777777" w:rsidR="00612CE8" w:rsidRPr="00CC7226" w:rsidRDefault="00612CE8" w:rsidP="0041183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243"/>
        <w:gridCol w:w="860"/>
        <w:gridCol w:w="992"/>
      </w:tblGrid>
      <w:tr w:rsidR="00612CE8" w:rsidRPr="00CC7226" w14:paraId="4E807CDE" w14:textId="77777777" w:rsidTr="00591907">
        <w:tc>
          <w:tcPr>
            <w:tcW w:w="3539" w:type="dxa"/>
            <w:vMerge w:val="restart"/>
            <w:shd w:val="clear" w:color="auto" w:fill="auto"/>
          </w:tcPr>
          <w:p w14:paraId="2B224336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Типи завдань</w:t>
            </w:r>
          </w:p>
        </w:tc>
        <w:tc>
          <w:tcPr>
            <w:tcW w:w="4243" w:type="dxa"/>
            <w:vMerge w:val="restart"/>
            <w:shd w:val="clear" w:color="auto" w:fill="auto"/>
          </w:tcPr>
          <w:p w14:paraId="5C7931C0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Види завдань</w:t>
            </w:r>
          </w:p>
        </w:tc>
        <w:tc>
          <w:tcPr>
            <w:tcW w:w="1852" w:type="dxa"/>
            <w:gridSpan w:val="2"/>
            <w:shd w:val="clear" w:color="auto" w:fill="auto"/>
          </w:tcPr>
          <w:p w14:paraId="3076895D" w14:textId="77777777" w:rsidR="00612CE8" w:rsidRPr="00CC7226" w:rsidRDefault="00612CE8" w:rsidP="00411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Ч.2</w:t>
            </w:r>
          </w:p>
        </w:tc>
      </w:tr>
      <w:tr w:rsidR="00612CE8" w:rsidRPr="00CC7226" w14:paraId="712D1156" w14:textId="77777777" w:rsidTr="00591907">
        <w:tc>
          <w:tcPr>
            <w:tcW w:w="3539" w:type="dxa"/>
            <w:vMerge/>
            <w:shd w:val="clear" w:color="auto" w:fill="auto"/>
          </w:tcPr>
          <w:p w14:paraId="32432073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243" w:type="dxa"/>
            <w:vMerge/>
            <w:shd w:val="clear" w:color="auto" w:fill="auto"/>
          </w:tcPr>
          <w:p w14:paraId="5440A069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  <w:shd w:val="clear" w:color="auto" w:fill="auto"/>
          </w:tcPr>
          <w:p w14:paraId="4E56C4AB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Факт.</w:t>
            </w:r>
          </w:p>
          <w:p w14:paraId="71C3BCDE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к-ть</w:t>
            </w:r>
          </w:p>
        </w:tc>
        <w:tc>
          <w:tcPr>
            <w:tcW w:w="992" w:type="dxa"/>
            <w:shd w:val="clear" w:color="auto" w:fill="auto"/>
          </w:tcPr>
          <w:p w14:paraId="7D318E4D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К-ть у %</w:t>
            </w:r>
          </w:p>
        </w:tc>
      </w:tr>
      <w:tr w:rsidR="00612CE8" w:rsidRPr="00CC7226" w14:paraId="1E2F32C4" w14:textId="77777777" w:rsidTr="00591907">
        <w:tc>
          <w:tcPr>
            <w:tcW w:w="3539" w:type="dxa"/>
            <w:vMerge w:val="restart"/>
            <w:shd w:val="clear" w:color="auto" w:fill="auto"/>
          </w:tcPr>
          <w:p w14:paraId="68FF09B3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Завдання, спрямовані на формування навички розуміти фактичний зміст</w:t>
            </w:r>
          </w:p>
        </w:tc>
        <w:tc>
          <w:tcPr>
            <w:tcW w:w="4243" w:type="dxa"/>
            <w:shd w:val="clear" w:color="auto" w:fill="auto"/>
            <w:vAlign w:val="bottom"/>
          </w:tcPr>
          <w:p w14:paraId="1B2402CD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Прочитати /прослухати текст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F8C4618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369D578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9,55</w:t>
            </w:r>
          </w:p>
        </w:tc>
      </w:tr>
      <w:tr w:rsidR="00612CE8" w:rsidRPr="00CC7226" w14:paraId="4DEA0F5A" w14:textId="77777777" w:rsidTr="00591907">
        <w:tc>
          <w:tcPr>
            <w:tcW w:w="3539" w:type="dxa"/>
            <w:vMerge/>
            <w:shd w:val="clear" w:color="auto" w:fill="auto"/>
          </w:tcPr>
          <w:p w14:paraId="13BB3856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243" w:type="dxa"/>
            <w:shd w:val="clear" w:color="auto" w:fill="auto"/>
            <w:vAlign w:val="bottom"/>
          </w:tcPr>
          <w:p w14:paraId="106CF863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Робота з лексикою за змістом твору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F81A9D5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C5D2F3C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8,68</w:t>
            </w:r>
          </w:p>
        </w:tc>
      </w:tr>
      <w:tr w:rsidR="00612CE8" w:rsidRPr="00CC7226" w14:paraId="3F60C96F" w14:textId="77777777" w:rsidTr="00591907">
        <w:tc>
          <w:tcPr>
            <w:tcW w:w="3539" w:type="dxa"/>
            <w:vMerge/>
            <w:shd w:val="clear" w:color="auto" w:fill="auto"/>
          </w:tcPr>
          <w:p w14:paraId="275BC198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243" w:type="dxa"/>
            <w:shd w:val="clear" w:color="auto" w:fill="auto"/>
            <w:vAlign w:val="bottom"/>
          </w:tcPr>
          <w:p w14:paraId="061EAC27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Запитання до змісту літ. тексту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1BF1607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ABCFDC8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612CE8" w:rsidRPr="00CC7226" w14:paraId="63DA4D15" w14:textId="77777777" w:rsidTr="00591907">
        <w:tc>
          <w:tcPr>
            <w:tcW w:w="3539" w:type="dxa"/>
            <w:vMerge/>
            <w:shd w:val="clear" w:color="auto" w:fill="auto"/>
          </w:tcPr>
          <w:p w14:paraId="7F1C70D3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243" w:type="dxa"/>
            <w:shd w:val="clear" w:color="auto" w:fill="auto"/>
            <w:vAlign w:val="bottom"/>
          </w:tcPr>
          <w:p w14:paraId="01215620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6F1CCAF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5464538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56,3</w:t>
            </w:r>
          </w:p>
        </w:tc>
      </w:tr>
      <w:tr w:rsidR="00612CE8" w:rsidRPr="00CC7226" w14:paraId="76607635" w14:textId="77777777" w:rsidTr="00591907">
        <w:tc>
          <w:tcPr>
            <w:tcW w:w="3539" w:type="dxa"/>
            <w:vMerge w:val="restart"/>
            <w:shd w:val="clear" w:color="auto" w:fill="auto"/>
          </w:tcPr>
          <w:p w14:paraId="48CC135E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Завдання, спрямовані на формування  навички розуміти підтекст (смисл)</w:t>
            </w:r>
          </w:p>
        </w:tc>
        <w:tc>
          <w:tcPr>
            <w:tcW w:w="4243" w:type="dxa"/>
            <w:shd w:val="clear" w:color="auto" w:fill="auto"/>
            <w:vAlign w:val="bottom"/>
          </w:tcPr>
          <w:p w14:paraId="580FD6D6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Визначення смислу виділених  речень, висловів, заголовка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2B1B9D6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7334EBD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8,85</w:t>
            </w:r>
          </w:p>
        </w:tc>
      </w:tr>
      <w:tr w:rsidR="00612CE8" w:rsidRPr="00CC7226" w14:paraId="1AE6F34C" w14:textId="77777777" w:rsidTr="00591907">
        <w:tc>
          <w:tcPr>
            <w:tcW w:w="3539" w:type="dxa"/>
            <w:vMerge/>
            <w:shd w:val="clear" w:color="auto" w:fill="auto"/>
          </w:tcPr>
          <w:p w14:paraId="6DA3CF61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243" w:type="dxa"/>
            <w:shd w:val="clear" w:color="auto" w:fill="auto"/>
            <w:vAlign w:val="bottom"/>
          </w:tcPr>
          <w:p w14:paraId="4057AD75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Переказати текст та визначити головну думку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EA626A9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7261456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0,52</w:t>
            </w:r>
          </w:p>
        </w:tc>
      </w:tr>
      <w:tr w:rsidR="00612CE8" w:rsidRPr="00CC7226" w14:paraId="71C94AA9" w14:textId="77777777" w:rsidTr="00591907">
        <w:tc>
          <w:tcPr>
            <w:tcW w:w="3539" w:type="dxa"/>
            <w:vMerge/>
            <w:shd w:val="clear" w:color="auto" w:fill="auto"/>
          </w:tcPr>
          <w:p w14:paraId="29106C19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243" w:type="dxa"/>
            <w:shd w:val="clear" w:color="auto" w:fill="auto"/>
            <w:vAlign w:val="bottom"/>
          </w:tcPr>
          <w:p w14:paraId="760FCB7A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6FE03B3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E0D7F2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9,38</w:t>
            </w:r>
          </w:p>
        </w:tc>
      </w:tr>
      <w:tr w:rsidR="00612CE8" w:rsidRPr="00CC7226" w14:paraId="7DDB9F60" w14:textId="77777777" w:rsidTr="00591907">
        <w:tc>
          <w:tcPr>
            <w:tcW w:w="3539" w:type="dxa"/>
            <w:shd w:val="clear" w:color="auto" w:fill="auto"/>
          </w:tcPr>
          <w:p w14:paraId="524216E0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Завдання, спрямовані на </w:t>
            </w: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формування навички висловлювати власне ставлення до прочитаного</w:t>
            </w:r>
          </w:p>
        </w:tc>
        <w:tc>
          <w:tcPr>
            <w:tcW w:w="4243" w:type="dxa"/>
            <w:shd w:val="clear" w:color="auto" w:fill="auto"/>
            <w:vAlign w:val="bottom"/>
          </w:tcPr>
          <w:p w14:paraId="4C74755A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Завдання на усвідомлення емоцій та </w:t>
            </w: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формулювання власного ставлення до прочитаного</w:t>
            </w:r>
          </w:p>
          <w:p w14:paraId="2AC6DFB4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A80C659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460286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6,25</w:t>
            </w:r>
          </w:p>
        </w:tc>
      </w:tr>
      <w:tr w:rsidR="00612CE8" w:rsidRPr="00CC7226" w14:paraId="232B4E00" w14:textId="77777777" w:rsidTr="00591907">
        <w:tc>
          <w:tcPr>
            <w:tcW w:w="3539" w:type="dxa"/>
            <w:vMerge w:val="restart"/>
            <w:shd w:val="clear" w:color="auto" w:fill="auto"/>
          </w:tcPr>
          <w:p w14:paraId="6D7E17C3" w14:textId="77777777" w:rsidR="00612CE8" w:rsidRPr="00CC7226" w:rsidRDefault="00612CE8" w:rsidP="0041183C">
            <w:pPr>
              <w:tabs>
                <w:tab w:val="left" w:pos="211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ab/>
            </w:r>
          </w:p>
          <w:p w14:paraId="76603588" w14:textId="5C9043CA" w:rsidR="00612CE8" w:rsidRPr="005B6B15" w:rsidRDefault="00612CE8" w:rsidP="005B6B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Інші типи</w:t>
            </w:r>
          </w:p>
        </w:tc>
        <w:tc>
          <w:tcPr>
            <w:tcW w:w="4243" w:type="dxa"/>
            <w:shd w:val="clear" w:color="auto" w:fill="auto"/>
            <w:vAlign w:val="bottom"/>
          </w:tcPr>
          <w:p w14:paraId="63F2A322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Запитання стосовно різних джерел інформації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E692B96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3BA0A55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</w:tr>
      <w:tr w:rsidR="00612CE8" w:rsidRPr="00CC7226" w14:paraId="4088D0C7" w14:textId="77777777" w:rsidTr="00591907">
        <w:tc>
          <w:tcPr>
            <w:tcW w:w="3539" w:type="dxa"/>
            <w:vMerge/>
            <w:shd w:val="clear" w:color="auto" w:fill="auto"/>
          </w:tcPr>
          <w:p w14:paraId="4F5C17C9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243" w:type="dxa"/>
            <w:shd w:val="clear" w:color="auto" w:fill="auto"/>
            <w:vAlign w:val="bottom"/>
          </w:tcPr>
          <w:p w14:paraId="1B09664B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Запитання стосовно власного життєвого досвіду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2A610C7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7DE91B6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5,38</w:t>
            </w:r>
          </w:p>
        </w:tc>
      </w:tr>
      <w:tr w:rsidR="00612CE8" w:rsidRPr="00CC7226" w14:paraId="026AF40E" w14:textId="77777777" w:rsidTr="00591907">
        <w:tc>
          <w:tcPr>
            <w:tcW w:w="3539" w:type="dxa"/>
            <w:vMerge/>
            <w:shd w:val="clear" w:color="auto" w:fill="auto"/>
          </w:tcPr>
          <w:p w14:paraId="5BBE3E14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243" w:type="dxa"/>
            <w:shd w:val="clear" w:color="auto" w:fill="auto"/>
            <w:vAlign w:val="bottom"/>
          </w:tcPr>
          <w:p w14:paraId="2C6072AA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Вивчити напам'ять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B1B9EBB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DA51D89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2,26</w:t>
            </w:r>
          </w:p>
        </w:tc>
      </w:tr>
      <w:tr w:rsidR="00612CE8" w:rsidRPr="00CC7226" w14:paraId="116FA213" w14:textId="77777777" w:rsidTr="00591907">
        <w:tc>
          <w:tcPr>
            <w:tcW w:w="3539" w:type="dxa"/>
            <w:vMerge/>
            <w:shd w:val="clear" w:color="auto" w:fill="auto"/>
          </w:tcPr>
          <w:p w14:paraId="5C21640C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243" w:type="dxa"/>
            <w:shd w:val="clear" w:color="auto" w:fill="auto"/>
            <w:vAlign w:val="bottom"/>
          </w:tcPr>
          <w:p w14:paraId="08080B96" w14:textId="258581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Творчі завдання предметного змісту (скласти казку, написати побажання, розіграти сценку)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7B14133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61F14D9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8,33</w:t>
            </w:r>
          </w:p>
        </w:tc>
      </w:tr>
      <w:tr w:rsidR="00612CE8" w:rsidRPr="00CC7226" w14:paraId="7A543F6E" w14:textId="77777777" w:rsidTr="00591907">
        <w:tc>
          <w:tcPr>
            <w:tcW w:w="3539" w:type="dxa"/>
            <w:vMerge/>
            <w:shd w:val="clear" w:color="auto" w:fill="auto"/>
          </w:tcPr>
          <w:p w14:paraId="02A97332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243" w:type="dxa"/>
            <w:shd w:val="clear" w:color="auto" w:fill="auto"/>
            <w:vAlign w:val="bottom"/>
          </w:tcPr>
          <w:p w14:paraId="39B4F2CC" w14:textId="0DC466FC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Творчі завдання непредметного змісту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DD34756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D64AD2B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color w:val="000000"/>
                <w:sz w:val="24"/>
                <w:szCs w:val="24"/>
              </w:rPr>
              <w:t>0,69</w:t>
            </w:r>
          </w:p>
        </w:tc>
      </w:tr>
      <w:tr w:rsidR="00612CE8" w:rsidRPr="00CC7226" w14:paraId="7CA314F8" w14:textId="77777777" w:rsidTr="00591907">
        <w:tc>
          <w:tcPr>
            <w:tcW w:w="3539" w:type="dxa"/>
            <w:vMerge/>
            <w:shd w:val="clear" w:color="auto" w:fill="auto"/>
          </w:tcPr>
          <w:p w14:paraId="0D1265FC" w14:textId="77777777" w:rsidR="00612CE8" w:rsidRPr="00CC7226" w:rsidRDefault="00612CE8" w:rsidP="0041183C">
            <w:pPr>
              <w:tabs>
                <w:tab w:val="left" w:pos="211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243" w:type="dxa"/>
            <w:shd w:val="clear" w:color="auto" w:fill="auto"/>
            <w:vAlign w:val="bottom"/>
          </w:tcPr>
          <w:p w14:paraId="15DF3450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EE6AAA5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2D3DA7" w14:textId="77777777" w:rsidR="00612CE8" w:rsidRPr="00CC7226" w:rsidRDefault="00612CE8" w:rsidP="00411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CC7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33,7</w:t>
            </w:r>
          </w:p>
        </w:tc>
      </w:tr>
    </w:tbl>
    <w:p w14:paraId="17685E1D" w14:textId="77777777" w:rsidR="00612CE8" w:rsidRPr="00CC7226" w:rsidRDefault="00612CE8" w:rsidP="00411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uk-UA"/>
        </w:rPr>
      </w:pPr>
    </w:p>
    <w:p w14:paraId="19EF474B" w14:textId="3C361411" w:rsidR="00612CE8" w:rsidRPr="00C31037" w:rsidRDefault="00612CE8" w:rsidP="004118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Як бачимо з таблиці 2, у підручнику для 2-го класу 56,3% завдань, спрямованих на формування навички розуміти фактичний зміст прочитаного; 9,38%  завдань, спрямованих на формування  навички розуміти підтекст (смисл); 6,25% завдань, спрямованих на формування навички висловлювати власне ставлення до прочитаного. Інші типи завдань – 33,7%.</w:t>
      </w:r>
    </w:p>
    <w:p w14:paraId="0B8ECA09" w14:textId="01AC9B09" w:rsidR="00612CE8" w:rsidRPr="00C31037" w:rsidRDefault="00612CE8" w:rsidP="00411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31037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Таким чином, можемо зробити висновок, що у проаналізованих підручниках приділяється велика увагу формуванню наскрізного уміння читати з розумінням. Щоправда, формуванню одного зі складників цього поняття – навички розуміти фактичний зміст прочитаного – в обох випадках приділяється більше уваги, ніж двом іншим. Очевидно, з метою подолання існуючого дисбалансу практики мають посилити увагу до формування двох інших складників навички читати з розумінням, а саме: навички розуміти підтекст (смисл) та навички висловлювати власне ставлення до прочитаного.</w:t>
      </w:r>
    </w:p>
    <w:p w14:paraId="5DBEE3E3" w14:textId="77777777" w:rsidR="00424C1B" w:rsidRPr="00C31037" w:rsidRDefault="00424C1B" w:rsidP="004118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</w:pPr>
    </w:p>
    <w:p w14:paraId="3C0D873F" w14:textId="30883F5C" w:rsidR="00612CE8" w:rsidRPr="00C31037" w:rsidRDefault="005B6B15" w:rsidP="005B6B1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>Список в</w:t>
      </w:r>
      <w:r w:rsidR="00424C1B" w:rsidRPr="00C3103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>икористан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>их</w:t>
      </w:r>
      <w:r w:rsidR="00424C1B" w:rsidRPr="00C3103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 xml:space="preserve"> джерел</w:t>
      </w:r>
      <w:r w:rsidR="00612CE8" w:rsidRPr="00C3103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>:</w:t>
      </w:r>
    </w:p>
    <w:p w14:paraId="150602DA" w14:textId="75F389C8" w:rsidR="00773357" w:rsidRPr="00C31037" w:rsidRDefault="00424C1B" w:rsidP="00411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31037">
        <w:rPr>
          <w:rFonts w:ascii="Times New Roman" w:hAnsi="Times New Roman"/>
          <w:sz w:val="28"/>
          <w:szCs w:val="28"/>
          <w:lang w:eastAsia="uk-UA"/>
        </w:rPr>
        <w:t xml:space="preserve">1. </w:t>
      </w:r>
      <w:r w:rsidR="00773357" w:rsidRPr="00C31037">
        <w:rPr>
          <w:rFonts w:ascii="Times New Roman" w:hAnsi="Times New Roman"/>
          <w:sz w:val="28"/>
          <w:szCs w:val="28"/>
          <w:lang w:eastAsia="uk-UA"/>
        </w:rPr>
        <w:t>Пономарьова К. І. Українська мова. Буквар : Підручник для учнів першого класу ЗЗСО (у 2-х частинах). Ч. 1. Київ: УОВЦ «Оріон»; 2018.</w:t>
      </w:r>
    </w:p>
    <w:p w14:paraId="22A81E71" w14:textId="7612DF6A" w:rsidR="00773357" w:rsidRPr="00C31037" w:rsidRDefault="00424C1B" w:rsidP="00411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31037">
        <w:rPr>
          <w:rFonts w:ascii="Times New Roman" w:hAnsi="Times New Roman"/>
          <w:sz w:val="28"/>
          <w:szCs w:val="28"/>
          <w:lang w:eastAsia="uk-UA"/>
        </w:rPr>
        <w:t xml:space="preserve">2. </w:t>
      </w:r>
      <w:r w:rsidR="00773357" w:rsidRPr="00C31037">
        <w:rPr>
          <w:rFonts w:ascii="Times New Roman" w:hAnsi="Times New Roman"/>
          <w:sz w:val="28"/>
          <w:szCs w:val="28"/>
          <w:lang w:eastAsia="uk-UA"/>
        </w:rPr>
        <w:t>Пономарьова К. І. Українська мова. Буквар : Підручник для учнів першого класу ЗЗСО (у 2-х частинах). Ч. 2 . Київ: УОВЦ «Оріон»</w:t>
      </w:r>
      <w:r w:rsidRPr="00C31037">
        <w:rPr>
          <w:rFonts w:ascii="Times New Roman" w:hAnsi="Times New Roman"/>
          <w:sz w:val="28"/>
          <w:szCs w:val="28"/>
          <w:lang w:eastAsia="uk-UA"/>
        </w:rPr>
        <w:t>;</w:t>
      </w:r>
      <w:r w:rsidR="00773357" w:rsidRPr="00C31037">
        <w:rPr>
          <w:rFonts w:ascii="Times New Roman" w:hAnsi="Times New Roman"/>
          <w:sz w:val="28"/>
          <w:szCs w:val="28"/>
          <w:lang w:eastAsia="uk-UA"/>
        </w:rPr>
        <w:t xml:space="preserve"> 2018</w:t>
      </w:r>
      <w:r w:rsidRPr="00C31037">
        <w:rPr>
          <w:rFonts w:ascii="Times New Roman" w:hAnsi="Times New Roman"/>
          <w:sz w:val="28"/>
          <w:szCs w:val="28"/>
          <w:lang w:eastAsia="uk-UA"/>
        </w:rPr>
        <w:t>.</w:t>
      </w:r>
    </w:p>
    <w:p w14:paraId="26A4A633" w14:textId="4D11CC4F" w:rsidR="00773357" w:rsidRPr="00C31037" w:rsidRDefault="00424C1B" w:rsidP="00411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C31037">
        <w:rPr>
          <w:rFonts w:ascii="Times New Roman" w:hAnsi="Times New Roman"/>
          <w:sz w:val="28"/>
          <w:szCs w:val="28"/>
          <w:lang w:eastAsia="uk-UA"/>
        </w:rPr>
        <w:t xml:space="preserve">3. </w:t>
      </w:r>
      <w:r w:rsidR="00773357" w:rsidRPr="00C31037">
        <w:rPr>
          <w:rFonts w:ascii="Times New Roman" w:hAnsi="Times New Roman"/>
          <w:sz w:val="28"/>
          <w:szCs w:val="28"/>
          <w:lang w:eastAsia="uk-UA"/>
        </w:rPr>
        <w:t>Савченко О. Я. Українська мова та читання : Підручник для 2 класу ЗЗСО (у 2-х частинах). Частина 2. Київ: УОВЦ «Оріон»; 2019.</w:t>
      </w:r>
      <w:bookmarkStart w:id="11" w:name="_Hlk84508547"/>
    </w:p>
    <w:p w14:paraId="1116068D" w14:textId="79050DD6" w:rsidR="00773357" w:rsidRPr="00CC7226" w:rsidRDefault="00424C1B" w:rsidP="005B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uk-UA"/>
        </w:rPr>
      </w:pPr>
      <w:r w:rsidRPr="00C31037">
        <w:rPr>
          <w:rFonts w:ascii="Times New Roman" w:hAnsi="Times New Roman"/>
          <w:sz w:val="28"/>
          <w:szCs w:val="28"/>
        </w:rPr>
        <w:t xml:space="preserve">4. </w:t>
      </w:r>
      <w:r w:rsidR="00773357" w:rsidRPr="00C31037">
        <w:rPr>
          <w:rFonts w:ascii="Times New Roman" w:hAnsi="Times New Roman"/>
          <w:sz w:val="28"/>
          <w:szCs w:val="28"/>
        </w:rPr>
        <w:t xml:space="preserve">Шелестова Л. В. Формування наскрізних умінь в учнів початкової школи засобами підручників з української мови та читання. </w:t>
      </w:r>
      <w:bookmarkStart w:id="12" w:name="_Hlk84492293"/>
      <w:r w:rsidR="00773357" w:rsidRPr="00C31037">
        <w:rPr>
          <w:rFonts w:ascii="Times New Roman" w:hAnsi="Times New Roman"/>
          <w:sz w:val="28"/>
          <w:szCs w:val="28"/>
        </w:rPr>
        <w:t xml:space="preserve">Проблеми сучасного підручника: ключові компетентності та предметні навички: </w:t>
      </w:r>
      <w:bookmarkEnd w:id="12"/>
      <w:r w:rsidR="00773357" w:rsidRPr="00C31037">
        <w:rPr>
          <w:rFonts w:ascii="Times New Roman" w:hAnsi="Times New Roman"/>
          <w:sz w:val="28"/>
          <w:szCs w:val="28"/>
        </w:rPr>
        <w:t xml:space="preserve">збірник матеріалів </w:t>
      </w:r>
      <w:bookmarkStart w:id="13" w:name="_Hlk84492254"/>
      <w:r w:rsidR="00773357" w:rsidRPr="00C31037">
        <w:rPr>
          <w:rFonts w:ascii="Times New Roman" w:hAnsi="Times New Roman"/>
          <w:sz w:val="28"/>
          <w:szCs w:val="28"/>
        </w:rPr>
        <w:t xml:space="preserve">Міжнародної науково-практичної інтернет конференції </w:t>
      </w:r>
      <w:bookmarkEnd w:id="13"/>
      <w:r w:rsidR="00773357" w:rsidRPr="00C31037">
        <w:rPr>
          <w:rFonts w:ascii="Times New Roman" w:hAnsi="Times New Roman"/>
          <w:sz w:val="28"/>
          <w:szCs w:val="28"/>
        </w:rPr>
        <w:t>(електронне наукове видання), 20-21 травня 2021 р. Київ: Педагогічна думка, 2021; 81-85.</w:t>
      </w:r>
      <w:bookmarkEnd w:id="11"/>
    </w:p>
    <w:sectPr w:rsidR="00773357" w:rsidRPr="00CC7226" w:rsidSect="00424C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65F9F"/>
    <w:multiLevelType w:val="hybridMultilevel"/>
    <w:tmpl w:val="21FE960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CE8"/>
    <w:rsid w:val="00016393"/>
    <w:rsid w:val="0041183C"/>
    <w:rsid w:val="00424C1B"/>
    <w:rsid w:val="00466151"/>
    <w:rsid w:val="00547034"/>
    <w:rsid w:val="00570660"/>
    <w:rsid w:val="005B6B15"/>
    <w:rsid w:val="00612CE8"/>
    <w:rsid w:val="00652455"/>
    <w:rsid w:val="006A50F2"/>
    <w:rsid w:val="00773357"/>
    <w:rsid w:val="00792E87"/>
    <w:rsid w:val="00820409"/>
    <w:rsid w:val="00833DCB"/>
    <w:rsid w:val="00A32E0F"/>
    <w:rsid w:val="00C3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8667"/>
  <w15:docId w15:val="{E16CF612-D99A-472A-BD6C-BF892215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2CE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2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ABB27-8751-4918-88DE-AD57C954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Шелестова</dc:creator>
  <cp:keywords/>
  <dc:description/>
  <cp:lastModifiedBy>USER</cp:lastModifiedBy>
  <cp:revision>7</cp:revision>
  <dcterms:created xsi:type="dcterms:W3CDTF">2022-09-05T15:36:00Z</dcterms:created>
  <dcterms:modified xsi:type="dcterms:W3CDTF">2022-09-20T17:57:00Z</dcterms:modified>
</cp:coreProperties>
</file>