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A84E6" w14:textId="6631AD35" w:rsidR="00786D1B" w:rsidRPr="00D46CA6" w:rsidRDefault="00786D1B" w:rsidP="00D46CA6">
      <w:pPr>
        <w:shd w:val="clear" w:color="auto" w:fill="FFFFFF"/>
        <w:spacing w:after="0" w:line="240" w:lineRule="auto"/>
        <w:ind w:firstLine="709"/>
        <w:jc w:val="center"/>
        <w:rPr>
          <w:rFonts w:ascii="Times New Roman" w:hAnsi="Times New Roman"/>
          <w:b/>
          <w:iCs/>
          <w:sz w:val="28"/>
          <w:szCs w:val="28"/>
          <w:lang w:val="ru-RU" w:eastAsia="ru-RU"/>
        </w:rPr>
      </w:pPr>
      <w:r w:rsidRPr="00D46CA6">
        <w:rPr>
          <w:rFonts w:ascii="Times New Roman" w:hAnsi="Times New Roman"/>
          <w:b/>
          <w:iCs/>
          <w:sz w:val="28"/>
          <w:szCs w:val="28"/>
          <w:lang w:val="ru-RU" w:eastAsia="ru-RU"/>
        </w:rPr>
        <w:t xml:space="preserve">ШЛЯХИ ВПРОВАДЖЕННЯ ПЕДАГОГІКИ </w:t>
      </w:r>
      <w:r w:rsidRPr="00B6041A">
        <w:rPr>
          <w:rFonts w:ascii="Times New Roman" w:hAnsi="Times New Roman"/>
          <w:b/>
          <w:iCs/>
          <w:sz w:val="28"/>
          <w:szCs w:val="28"/>
          <w:lang w:eastAsia="ru-RU"/>
        </w:rPr>
        <w:t>ПАРТН</w:t>
      </w:r>
      <w:bookmarkStart w:id="0" w:name="_GoBack"/>
      <w:bookmarkEnd w:id="0"/>
      <w:r w:rsidRPr="00B6041A">
        <w:rPr>
          <w:rFonts w:ascii="Times New Roman" w:hAnsi="Times New Roman"/>
          <w:b/>
          <w:iCs/>
          <w:sz w:val="28"/>
          <w:szCs w:val="28"/>
          <w:lang w:eastAsia="ru-RU"/>
        </w:rPr>
        <w:t>ЕРСТВА</w:t>
      </w:r>
      <w:r w:rsidRPr="00D46CA6">
        <w:rPr>
          <w:rFonts w:ascii="Times New Roman" w:hAnsi="Times New Roman"/>
          <w:b/>
          <w:iCs/>
          <w:sz w:val="28"/>
          <w:szCs w:val="28"/>
          <w:lang w:val="ru-RU" w:eastAsia="ru-RU"/>
        </w:rPr>
        <w:t xml:space="preserve"> В НОВІЙ УКРАЇНСЬКІЙ ШКОЛІ</w:t>
      </w:r>
    </w:p>
    <w:p w14:paraId="1ACEB627" w14:textId="77777777" w:rsidR="00D46CA6" w:rsidRPr="00D46CA6" w:rsidRDefault="00D46CA6" w:rsidP="00D46CA6">
      <w:pPr>
        <w:shd w:val="clear" w:color="auto" w:fill="FFFFFF"/>
        <w:spacing w:after="0" w:line="240" w:lineRule="auto"/>
        <w:ind w:firstLine="709"/>
        <w:jc w:val="center"/>
        <w:rPr>
          <w:rFonts w:ascii="Times New Roman" w:hAnsi="Times New Roman"/>
          <w:b/>
          <w:iCs/>
          <w:sz w:val="28"/>
          <w:szCs w:val="28"/>
          <w:lang w:val="ru-RU" w:eastAsia="ru-RU"/>
        </w:rPr>
      </w:pPr>
    </w:p>
    <w:p w14:paraId="7D697485" w14:textId="072EBF3A" w:rsidR="00786D1B" w:rsidRPr="00D46CA6" w:rsidRDefault="00786D1B" w:rsidP="00D46CA6">
      <w:pPr>
        <w:spacing w:after="0" w:line="240" w:lineRule="auto"/>
        <w:ind w:firstLine="709"/>
        <w:jc w:val="right"/>
        <w:rPr>
          <w:rFonts w:ascii="Times New Roman" w:hAnsi="Times New Roman"/>
          <w:b/>
          <w:sz w:val="24"/>
          <w:szCs w:val="24"/>
        </w:rPr>
      </w:pPr>
      <w:r w:rsidRPr="00D46CA6">
        <w:rPr>
          <w:rFonts w:ascii="Times New Roman" w:hAnsi="Times New Roman"/>
          <w:b/>
          <w:sz w:val="24"/>
          <w:szCs w:val="24"/>
        </w:rPr>
        <w:t>Леоненко Марина Євгенівна</w:t>
      </w:r>
      <w:r w:rsidR="00D46CA6">
        <w:rPr>
          <w:rFonts w:ascii="Times New Roman" w:hAnsi="Times New Roman"/>
          <w:b/>
          <w:sz w:val="24"/>
          <w:szCs w:val="24"/>
        </w:rPr>
        <w:t>,</w:t>
      </w:r>
    </w:p>
    <w:p w14:paraId="3814C77A" w14:textId="37C07BAD" w:rsidR="00786D1B" w:rsidRPr="00D46CA6" w:rsidRDefault="00786D1B" w:rsidP="00D46CA6">
      <w:pPr>
        <w:spacing w:after="0" w:line="240" w:lineRule="auto"/>
        <w:ind w:firstLine="709"/>
        <w:jc w:val="right"/>
        <w:rPr>
          <w:rFonts w:ascii="Times New Roman" w:hAnsi="Times New Roman"/>
          <w:color w:val="000000"/>
          <w:sz w:val="24"/>
          <w:szCs w:val="24"/>
        </w:rPr>
      </w:pPr>
      <w:r w:rsidRPr="00D46CA6">
        <w:rPr>
          <w:rFonts w:ascii="Times New Roman" w:hAnsi="Times New Roman"/>
          <w:color w:val="000000"/>
          <w:sz w:val="24"/>
          <w:szCs w:val="24"/>
        </w:rPr>
        <w:t xml:space="preserve">магістрантка </w:t>
      </w:r>
      <w:bookmarkStart w:id="1" w:name="_Hlk114604637"/>
      <w:r w:rsidRPr="00D46CA6">
        <w:rPr>
          <w:rFonts w:ascii="Times New Roman" w:hAnsi="Times New Roman"/>
          <w:color w:val="000000"/>
          <w:sz w:val="24"/>
          <w:szCs w:val="24"/>
        </w:rPr>
        <w:t>ІІ курсу</w:t>
      </w:r>
      <w:r w:rsidR="00D46CA6">
        <w:rPr>
          <w:rFonts w:ascii="Times New Roman" w:hAnsi="Times New Roman"/>
          <w:color w:val="000000"/>
          <w:sz w:val="24"/>
          <w:szCs w:val="24"/>
        </w:rPr>
        <w:t xml:space="preserve"> </w:t>
      </w:r>
      <w:bookmarkEnd w:id="1"/>
      <w:r w:rsidRPr="00D46CA6">
        <w:rPr>
          <w:rFonts w:ascii="Times New Roman" w:hAnsi="Times New Roman"/>
          <w:color w:val="000000"/>
          <w:sz w:val="24"/>
          <w:szCs w:val="24"/>
        </w:rPr>
        <w:t>спеціальності «</w:t>
      </w:r>
      <w:r w:rsidR="00D46CA6">
        <w:rPr>
          <w:rFonts w:ascii="Times New Roman" w:hAnsi="Times New Roman"/>
          <w:color w:val="000000"/>
          <w:sz w:val="24"/>
          <w:szCs w:val="24"/>
        </w:rPr>
        <w:t>П</w:t>
      </w:r>
      <w:r w:rsidRPr="00D46CA6">
        <w:rPr>
          <w:rFonts w:ascii="Times New Roman" w:hAnsi="Times New Roman"/>
          <w:color w:val="000000"/>
          <w:sz w:val="24"/>
          <w:szCs w:val="24"/>
        </w:rPr>
        <w:t>очаткова освіта»</w:t>
      </w:r>
    </w:p>
    <w:p w14:paraId="6CC92E24" w14:textId="6E5573D0" w:rsidR="00786D1B" w:rsidRPr="00D46CA6" w:rsidRDefault="00786D1B" w:rsidP="00D46CA6">
      <w:pPr>
        <w:spacing w:after="0" w:line="240" w:lineRule="auto"/>
        <w:ind w:firstLine="709"/>
        <w:jc w:val="right"/>
        <w:rPr>
          <w:rFonts w:ascii="Times New Roman" w:hAnsi="Times New Roman"/>
          <w:color w:val="000000"/>
          <w:sz w:val="24"/>
          <w:szCs w:val="24"/>
        </w:rPr>
      </w:pPr>
      <w:bookmarkStart w:id="2" w:name="_Hlk114604658"/>
      <w:r w:rsidRPr="00D46CA6">
        <w:rPr>
          <w:rFonts w:ascii="Times New Roman" w:hAnsi="Times New Roman"/>
          <w:color w:val="000000"/>
          <w:sz w:val="24"/>
          <w:szCs w:val="24"/>
        </w:rPr>
        <w:t>факультету психології та соціальної роботи</w:t>
      </w:r>
    </w:p>
    <w:bookmarkEnd w:id="2"/>
    <w:p w14:paraId="6D92D7A1" w14:textId="5F48D5D7" w:rsidR="00786D1B" w:rsidRPr="00D46CA6" w:rsidRDefault="00786D1B" w:rsidP="00D46CA6">
      <w:pPr>
        <w:spacing w:after="0" w:line="240" w:lineRule="auto"/>
        <w:ind w:firstLine="709"/>
        <w:jc w:val="right"/>
        <w:rPr>
          <w:rFonts w:ascii="Times New Roman" w:hAnsi="Times New Roman"/>
          <w:color w:val="000000"/>
          <w:sz w:val="24"/>
          <w:szCs w:val="24"/>
        </w:rPr>
      </w:pPr>
      <w:r w:rsidRPr="00D46CA6">
        <w:rPr>
          <w:rFonts w:ascii="Times New Roman" w:hAnsi="Times New Roman"/>
          <w:color w:val="000000"/>
          <w:sz w:val="24"/>
          <w:szCs w:val="24"/>
        </w:rPr>
        <w:t>Ніжинського державного університету імені Миколи Гоголя</w:t>
      </w:r>
    </w:p>
    <w:p w14:paraId="7C3AAFDF" w14:textId="77777777" w:rsidR="00D46CA6" w:rsidRPr="00EC2D5C" w:rsidRDefault="00D46CA6" w:rsidP="00D46CA6">
      <w:pPr>
        <w:spacing w:after="0" w:line="240" w:lineRule="auto"/>
        <w:ind w:firstLine="709"/>
        <w:jc w:val="both"/>
        <w:rPr>
          <w:rFonts w:ascii="Times New Roman" w:hAnsi="Times New Roman"/>
          <w:color w:val="000000"/>
          <w:sz w:val="28"/>
          <w:szCs w:val="28"/>
        </w:rPr>
      </w:pPr>
    </w:p>
    <w:p w14:paraId="35672D4E" w14:textId="09AAD176" w:rsidR="00786D1B" w:rsidRPr="00D46CA6" w:rsidRDefault="00D46CA6" w:rsidP="00D46CA6">
      <w:pPr>
        <w:spacing w:after="0" w:line="240" w:lineRule="auto"/>
        <w:ind w:firstLine="709"/>
        <w:jc w:val="both"/>
        <w:rPr>
          <w:rFonts w:ascii="Times New Roman" w:hAnsi="Times New Roman"/>
          <w:i/>
          <w:sz w:val="28"/>
          <w:szCs w:val="28"/>
        </w:rPr>
      </w:pPr>
      <w:bookmarkStart w:id="3" w:name="_Hlk113127827"/>
      <w:r w:rsidRPr="00D46CA6">
        <w:rPr>
          <w:rFonts w:ascii="Times New Roman" w:hAnsi="Times New Roman"/>
          <w:b/>
          <w:i/>
          <w:sz w:val="28"/>
          <w:szCs w:val="28"/>
        </w:rPr>
        <w:t>Анотація.</w:t>
      </w:r>
      <w:r w:rsidRPr="00D46CA6">
        <w:rPr>
          <w:rFonts w:ascii="Times New Roman" w:hAnsi="Times New Roman"/>
          <w:i/>
          <w:sz w:val="28"/>
          <w:szCs w:val="28"/>
        </w:rPr>
        <w:t xml:space="preserve"> </w:t>
      </w:r>
      <w:r w:rsidR="00786D1B" w:rsidRPr="00D46CA6">
        <w:rPr>
          <w:rFonts w:ascii="Times New Roman" w:hAnsi="Times New Roman"/>
          <w:i/>
          <w:sz w:val="28"/>
          <w:szCs w:val="28"/>
        </w:rPr>
        <w:t>Тези містять короткий огляд сучасних особливостей реалізації принципів та шляхів впровадження педагогіки партнерства, як системи взаємодії учителів, учнів та батьків з метою особистісного розвитку всіх учасників освітнього процесу.</w:t>
      </w:r>
      <w:bookmarkEnd w:id="3"/>
    </w:p>
    <w:p w14:paraId="5241DFE1" w14:textId="1DD56B1B" w:rsidR="00786D1B" w:rsidRPr="00D46CA6" w:rsidRDefault="00786D1B" w:rsidP="00D46CA6">
      <w:pPr>
        <w:spacing w:after="0" w:line="240" w:lineRule="auto"/>
        <w:ind w:firstLine="709"/>
        <w:jc w:val="both"/>
        <w:rPr>
          <w:rFonts w:ascii="Times New Roman" w:hAnsi="Times New Roman"/>
          <w:i/>
          <w:sz w:val="28"/>
          <w:szCs w:val="28"/>
        </w:rPr>
      </w:pPr>
      <w:r w:rsidRPr="00D46CA6">
        <w:rPr>
          <w:rFonts w:ascii="Times New Roman" w:hAnsi="Times New Roman"/>
          <w:b/>
          <w:i/>
          <w:sz w:val="28"/>
          <w:szCs w:val="28"/>
        </w:rPr>
        <w:t>Ключові слова:</w:t>
      </w:r>
      <w:r w:rsidRPr="00D46CA6">
        <w:rPr>
          <w:rFonts w:ascii="Times New Roman" w:hAnsi="Times New Roman"/>
          <w:i/>
          <w:sz w:val="28"/>
          <w:szCs w:val="28"/>
        </w:rPr>
        <w:t xml:space="preserve"> </w:t>
      </w:r>
      <w:r w:rsidR="00D46CA6" w:rsidRPr="00D46CA6">
        <w:rPr>
          <w:rFonts w:ascii="Times New Roman" w:hAnsi="Times New Roman"/>
          <w:i/>
          <w:sz w:val="28"/>
          <w:szCs w:val="28"/>
        </w:rPr>
        <w:t>Н</w:t>
      </w:r>
      <w:r w:rsidRPr="00D46CA6">
        <w:rPr>
          <w:rFonts w:ascii="Times New Roman" w:hAnsi="Times New Roman"/>
          <w:i/>
          <w:sz w:val="28"/>
          <w:szCs w:val="28"/>
        </w:rPr>
        <w:t>ова українська школа; педагогіка партнерства; співробітництво; освітні технології; ефективна взаємодія.</w:t>
      </w:r>
    </w:p>
    <w:p w14:paraId="4EE19A65" w14:textId="77777777" w:rsidR="00D46CA6" w:rsidRPr="0066178B" w:rsidRDefault="00D46CA6" w:rsidP="00D46CA6">
      <w:pPr>
        <w:spacing w:after="0" w:line="240" w:lineRule="auto"/>
        <w:ind w:firstLine="709"/>
        <w:jc w:val="both"/>
        <w:rPr>
          <w:rFonts w:ascii="Times New Roman" w:hAnsi="Times New Roman"/>
          <w:sz w:val="28"/>
          <w:szCs w:val="28"/>
        </w:rPr>
      </w:pPr>
    </w:p>
    <w:p w14:paraId="44368CB6" w14:textId="378388B2" w:rsidR="00786D1B" w:rsidRPr="0066178B" w:rsidRDefault="00786D1B" w:rsidP="00D46CA6">
      <w:pPr>
        <w:spacing w:after="0" w:line="240" w:lineRule="auto"/>
        <w:ind w:firstLine="709"/>
        <w:jc w:val="both"/>
        <w:rPr>
          <w:rFonts w:ascii="Times New Roman" w:hAnsi="Times New Roman"/>
          <w:color w:val="000000"/>
          <w:sz w:val="28"/>
          <w:szCs w:val="28"/>
          <w:lang w:eastAsia="uk-UA"/>
        </w:rPr>
      </w:pPr>
      <w:r w:rsidRPr="0066178B">
        <w:rPr>
          <w:rFonts w:ascii="Times New Roman" w:hAnsi="Times New Roman"/>
          <w:sz w:val="28"/>
          <w:szCs w:val="28"/>
        </w:rPr>
        <w:t>Сучасна українська школа протягом останніх років зазнає суттєвих трансформаційних процесів</w:t>
      </w:r>
      <w:r w:rsidRPr="0066178B">
        <w:rPr>
          <w:rFonts w:ascii="Times New Roman" w:hAnsi="Times New Roman"/>
          <w:color w:val="353535"/>
          <w:sz w:val="28"/>
          <w:szCs w:val="28"/>
          <w:shd w:val="clear" w:color="auto" w:fill="FFFFFF"/>
        </w:rPr>
        <w:t xml:space="preserve">. </w:t>
      </w:r>
      <w:r w:rsidRPr="0066178B">
        <w:rPr>
          <w:rFonts w:ascii="Times New Roman" w:hAnsi="Times New Roman"/>
          <w:sz w:val="28"/>
          <w:szCs w:val="28"/>
        </w:rPr>
        <w:t xml:space="preserve">Новий вектор освітніх можливостей має спрямування на активне впровадження в освітній процес педагогіки партнерства, як одного з дев’яти ключових компонентів формули Нової Української Школи. «Концепція нової української школи» - це документ, який пройшов громадські обговорення і ухвалений рішенням колегії МОН 27/10/2016 р. </w:t>
      </w:r>
      <w:r w:rsidR="00D46CA6">
        <w:rPr>
          <w:rFonts w:ascii="Times New Roman" w:hAnsi="Times New Roman"/>
          <w:sz w:val="28"/>
          <w:szCs w:val="28"/>
        </w:rPr>
        <w:t>У</w:t>
      </w:r>
      <w:r w:rsidRPr="0066178B">
        <w:rPr>
          <w:rFonts w:ascii="Times New Roman" w:hAnsi="Times New Roman"/>
          <w:sz w:val="28"/>
          <w:szCs w:val="28"/>
        </w:rPr>
        <w:t xml:space="preserve"> ньому розкрито мету, шляхи та етапи реалізації державної політики у сфері реформування загальної освіти на період до 2029 р. Реалізація документа створює умови для реформування освіти, яка </w:t>
      </w:r>
      <w:r w:rsidR="005F25D2">
        <w:rPr>
          <w:rFonts w:ascii="Times New Roman" w:hAnsi="Times New Roman"/>
          <w:sz w:val="28"/>
          <w:szCs w:val="28"/>
        </w:rPr>
        <w:t>м</w:t>
      </w:r>
      <w:r w:rsidRPr="0066178B">
        <w:rPr>
          <w:rFonts w:ascii="Times New Roman" w:hAnsi="Times New Roman"/>
          <w:sz w:val="28"/>
          <w:szCs w:val="28"/>
        </w:rPr>
        <w:t>а</w:t>
      </w:r>
      <w:r w:rsidR="005F25D2">
        <w:rPr>
          <w:rFonts w:ascii="Times New Roman" w:hAnsi="Times New Roman"/>
          <w:sz w:val="28"/>
          <w:szCs w:val="28"/>
        </w:rPr>
        <w:t>є</w:t>
      </w:r>
      <w:r w:rsidRPr="0066178B">
        <w:rPr>
          <w:rFonts w:ascii="Times New Roman" w:hAnsi="Times New Roman"/>
          <w:sz w:val="28"/>
          <w:szCs w:val="28"/>
        </w:rPr>
        <w:t xml:space="preserve"> ґрунтуватися на засадах педагогіки партнерства </w:t>
      </w:r>
      <w:r w:rsidR="00D46CA6">
        <w:rPr>
          <w:rFonts w:ascii="Times New Roman" w:hAnsi="Times New Roman"/>
          <w:sz w:val="28"/>
          <w:szCs w:val="28"/>
        </w:rPr>
        <w:t>–</w:t>
      </w:r>
      <w:r w:rsidRPr="0066178B">
        <w:rPr>
          <w:rFonts w:ascii="Times New Roman" w:hAnsi="Times New Roman"/>
          <w:sz w:val="28"/>
          <w:szCs w:val="28"/>
        </w:rPr>
        <w:t xml:space="preserve"> партнерстві між учнем, учителем і батьками</w:t>
      </w:r>
      <w:r>
        <w:rPr>
          <w:rFonts w:ascii="Times New Roman" w:hAnsi="Times New Roman"/>
          <w:sz w:val="28"/>
          <w:szCs w:val="28"/>
        </w:rPr>
        <w:t xml:space="preserve"> </w:t>
      </w:r>
      <w:r w:rsidRPr="0066178B">
        <w:rPr>
          <w:rFonts w:ascii="Times New Roman" w:hAnsi="Times New Roman"/>
          <w:sz w:val="28"/>
          <w:szCs w:val="28"/>
        </w:rPr>
        <w:t xml:space="preserve">[1]. Це змінює саму філософію навчання </w:t>
      </w:r>
      <w:r w:rsidR="00D46CA6">
        <w:rPr>
          <w:rFonts w:ascii="Times New Roman" w:hAnsi="Times New Roman"/>
          <w:sz w:val="28"/>
          <w:szCs w:val="28"/>
        </w:rPr>
        <w:t xml:space="preserve">і </w:t>
      </w:r>
      <w:r w:rsidRPr="0066178B">
        <w:rPr>
          <w:rFonts w:ascii="Times New Roman" w:hAnsi="Times New Roman"/>
          <w:sz w:val="28"/>
          <w:szCs w:val="28"/>
        </w:rPr>
        <w:t>ставить на перший план особистість, а не механізми освітнього процесу.</w:t>
      </w:r>
    </w:p>
    <w:p w14:paraId="76DD2D92" w14:textId="77777777" w:rsidR="00D46CA6" w:rsidRDefault="00786D1B" w:rsidP="00D46CA6">
      <w:pPr>
        <w:spacing w:after="0" w:line="240" w:lineRule="auto"/>
        <w:ind w:firstLine="709"/>
        <w:jc w:val="both"/>
        <w:rPr>
          <w:rFonts w:ascii="Times New Roman" w:hAnsi="Times New Roman"/>
          <w:sz w:val="28"/>
          <w:szCs w:val="28"/>
        </w:rPr>
      </w:pPr>
      <w:r w:rsidRPr="0066178B">
        <w:rPr>
          <w:rFonts w:ascii="Times New Roman" w:hAnsi="Times New Roman"/>
          <w:sz w:val="28"/>
          <w:szCs w:val="28"/>
        </w:rPr>
        <w:t xml:space="preserve">Як напрям педагогіки, педагогіка партнерства включає в себе систему методів і прийомів виховання і навчання на засадах гуманізму та творчого підходу до розвитку особистості. Серед авторів: В. О. Сухомлинський, Ш. А. Амонашвілі, І. П. Волков, І. П. Іванов, А. С. Макаренко, В. А. </w:t>
      </w:r>
      <w:proofErr w:type="spellStart"/>
      <w:r w:rsidRPr="0066178B">
        <w:rPr>
          <w:rFonts w:ascii="Times New Roman" w:hAnsi="Times New Roman"/>
          <w:sz w:val="28"/>
          <w:szCs w:val="28"/>
        </w:rPr>
        <w:t>Караковський</w:t>
      </w:r>
      <w:proofErr w:type="spellEnd"/>
      <w:r w:rsidRPr="0066178B">
        <w:rPr>
          <w:rFonts w:ascii="Times New Roman" w:hAnsi="Times New Roman"/>
          <w:sz w:val="28"/>
          <w:szCs w:val="28"/>
        </w:rPr>
        <w:t xml:space="preserve">, С. М. </w:t>
      </w:r>
      <w:proofErr w:type="spellStart"/>
      <w:r w:rsidRPr="0066178B">
        <w:rPr>
          <w:rFonts w:ascii="Times New Roman" w:hAnsi="Times New Roman"/>
          <w:sz w:val="28"/>
          <w:szCs w:val="28"/>
        </w:rPr>
        <w:t>Лисенкова</w:t>
      </w:r>
      <w:proofErr w:type="spellEnd"/>
      <w:r w:rsidRPr="0066178B">
        <w:rPr>
          <w:rFonts w:ascii="Times New Roman" w:hAnsi="Times New Roman"/>
          <w:sz w:val="28"/>
          <w:szCs w:val="28"/>
        </w:rPr>
        <w:t>, В. Ф. Шаталов та інші. За педагогікою партнерства учень – добровільний і зацікавлений соратник, однодумець, рівноправний учасник освітнього процесу, турботливий і відповідальний за його результати. В основі педагогіки партнерства – спілкування, взаємодія та співпраця між учителем, учнем і батьками. Учні, батьки та вчителі, об’єднані спільними цілями та прагненнями, є добровільними й зацікавленими спільниками, рівноправними учасниками освітнього процесу, відповідальними за результат. Учитель має бути другом, а родина – залучена до побудови освітньої траєкторії дитини. Педагогіка партнерства визначає істинно демократичний спосіб співпраці педагога і дитини, який не відкидає різниці в їхньому життєвому досвіді, знаннях, але передбачає безумовну рівність у праві на повагу, довіру, доброзичливе ставлення і взаємну вимогливість [4].</w:t>
      </w:r>
    </w:p>
    <w:p w14:paraId="7BC0F103" w14:textId="30658882" w:rsidR="00786D1B" w:rsidRPr="0066178B" w:rsidRDefault="00786D1B" w:rsidP="00D46CA6">
      <w:pPr>
        <w:spacing w:after="0" w:line="240" w:lineRule="auto"/>
        <w:ind w:firstLine="709"/>
        <w:jc w:val="both"/>
        <w:rPr>
          <w:rFonts w:ascii="Times New Roman" w:hAnsi="Times New Roman"/>
          <w:sz w:val="28"/>
          <w:szCs w:val="28"/>
        </w:rPr>
      </w:pPr>
      <w:r w:rsidRPr="0066178B">
        <w:rPr>
          <w:rFonts w:ascii="Times New Roman" w:hAnsi="Times New Roman"/>
          <w:sz w:val="28"/>
          <w:szCs w:val="28"/>
        </w:rPr>
        <w:t xml:space="preserve">Сучасне навчання і виховання учнів вимагає нової педагогічної етики, визначальною рисою якої є взаєморозуміння, взаємоповага та творче </w:t>
      </w:r>
      <w:r w:rsidRPr="0066178B">
        <w:rPr>
          <w:rFonts w:ascii="Times New Roman" w:hAnsi="Times New Roman"/>
          <w:sz w:val="28"/>
          <w:szCs w:val="28"/>
        </w:rPr>
        <w:lastRenderedPageBreak/>
        <w:t>співробітництво вчителя та учня. Ця етика утверджує не рольове, а особистісне спілкування (підтримка, співпереживання, утвердження людської гідності, довіра). Принципово важливою є орієнтація партнерської діяльності вчителя та учня на розвиток творчості – творчої активності, творчого мислення, здібностей до адекватної діяльності в нових умовах.</w:t>
      </w:r>
    </w:p>
    <w:p w14:paraId="33EB0A8F" w14:textId="2CD46625" w:rsidR="00786D1B" w:rsidRPr="0066178B" w:rsidRDefault="00786D1B" w:rsidP="00D46CA6">
      <w:pPr>
        <w:spacing w:after="0" w:line="240" w:lineRule="auto"/>
        <w:ind w:firstLine="709"/>
        <w:jc w:val="both"/>
        <w:rPr>
          <w:rFonts w:ascii="Times New Roman" w:hAnsi="Times New Roman"/>
          <w:sz w:val="28"/>
          <w:szCs w:val="28"/>
        </w:rPr>
      </w:pPr>
      <w:r w:rsidRPr="0066178B">
        <w:rPr>
          <w:rFonts w:ascii="Times New Roman" w:hAnsi="Times New Roman"/>
          <w:sz w:val="28"/>
          <w:szCs w:val="28"/>
        </w:rPr>
        <w:t>Аналіз наукової літератури дає підстави говорити про те, що шляхами впровадження педагогіки партнерства є:</w:t>
      </w:r>
    </w:p>
    <w:p w14:paraId="5B00DD33" w14:textId="47BF63DD" w:rsidR="00786D1B" w:rsidRPr="0066178B" w:rsidRDefault="00786D1B" w:rsidP="00D46CA6">
      <w:pPr>
        <w:spacing w:after="0" w:line="240" w:lineRule="auto"/>
        <w:ind w:firstLine="709"/>
        <w:jc w:val="both"/>
        <w:rPr>
          <w:rFonts w:ascii="Times New Roman" w:hAnsi="Times New Roman"/>
          <w:sz w:val="28"/>
          <w:szCs w:val="28"/>
        </w:rPr>
      </w:pPr>
      <w:r w:rsidRPr="0066178B">
        <w:rPr>
          <w:rFonts w:ascii="Times New Roman" w:hAnsi="Times New Roman"/>
          <w:sz w:val="28"/>
          <w:szCs w:val="28"/>
        </w:rPr>
        <w:t xml:space="preserve"> – навчання без примусу (Ш. Амонашвілі, В. Сухомлинський, С. </w:t>
      </w:r>
      <w:proofErr w:type="spellStart"/>
      <w:r w:rsidRPr="0066178B">
        <w:rPr>
          <w:rFonts w:ascii="Times New Roman" w:hAnsi="Times New Roman"/>
          <w:sz w:val="28"/>
          <w:szCs w:val="28"/>
        </w:rPr>
        <w:t>Лисенкова</w:t>
      </w:r>
      <w:proofErr w:type="spellEnd"/>
      <w:r w:rsidRPr="0066178B">
        <w:rPr>
          <w:rFonts w:ascii="Times New Roman" w:hAnsi="Times New Roman"/>
          <w:sz w:val="28"/>
          <w:szCs w:val="28"/>
        </w:rPr>
        <w:t xml:space="preserve">, В. Шаталов). Що передбачає виключення всіх засобів примусу з арсеналу педагогічних засобів. Припускає наявність таких особистісних якостей вчителя, як гуманність, </w:t>
      </w:r>
      <w:proofErr w:type="spellStart"/>
      <w:r w:rsidRPr="0066178B">
        <w:rPr>
          <w:rFonts w:ascii="Times New Roman" w:hAnsi="Times New Roman"/>
          <w:sz w:val="28"/>
          <w:szCs w:val="28"/>
        </w:rPr>
        <w:t>комунікативність</w:t>
      </w:r>
      <w:proofErr w:type="spellEnd"/>
      <w:r w:rsidRPr="0066178B">
        <w:rPr>
          <w:rFonts w:ascii="Times New Roman" w:hAnsi="Times New Roman"/>
          <w:sz w:val="28"/>
          <w:szCs w:val="28"/>
        </w:rPr>
        <w:t xml:space="preserve">, ціннісне відношення до дитини. Крім того вчитель повинен володіти знаннями про дитячу психологію, засади гуманної педагогіки, володіти прийомами мотивації, визнавати пріоритетності суб’єкт-суб’єктної взаємодії у навчальному процесі. Цього можна досягти шляхом знайомства з теоретичними засадами гуманної педагогіки, переглядом уроків педагогів-гуманістів, участю у </w:t>
      </w:r>
      <w:proofErr w:type="spellStart"/>
      <w:r w:rsidRPr="0066178B">
        <w:rPr>
          <w:rFonts w:ascii="Times New Roman" w:hAnsi="Times New Roman"/>
          <w:sz w:val="28"/>
          <w:szCs w:val="28"/>
        </w:rPr>
        <w:t>коуч</w:t>
      </w:r>
      <w:proofErr w:type="spellEnd"/>
      <w:r w:rsidRPr="0066178B">
        <w:rPr>
          <w:rFonts w:ascii="Times New Roman" w:hAnsi="Times New Roman"/>
          <w:sz w:val="28"/>
          <w:szCs w:val="28"/>
        </w:rPr>
        <w:t>-тренінгах із суб’єкт-суб’єктною взаємодією;</w:t>
      </w:r>
    </w:p>
    <w:p w14:paraId="4B32D1C8" w14:textId="6B5F72AE" w:rsidR="00786D1B" w:rsidRPr="0066178B" w:rsidRDefault="00786D1B" w:rsidP="00D46CA6">
      <w:pPr>
        <w:spacing w:after="0" w:line="240" w:lineRule="auto"/>
        <w:ind w:firstLine="709"/>
        <w:jc w:val="both"/>
        <w:rPr>
          <w:rFonts w:ascii="Times New Roman" w:hAnsi="Times New Roman"/>
          <w:sz w:val="28"/>
          <w:szCs w:val="28"/>
        </w:rPr>
      </w:pPr>
      <w:r w:rsidRPr="0066178B">
        <w:rPr>
          <w:rFonts w:ascii="Times New Roman" w:hAnsi="Times New Roman"/>
          <w:sz w:val="28"/>
          <w:szCs w:val="28"/>
        </w:rPr>
        <w:t xml:space="preserve">– реалізація ідеї важкої мети (С. </w:t>
      </w:r>
      <w:proofErr w:type="spellStart"/>
      <w:r w:rsidRPr="0066178B">
        <w:rPr>
          <w:rFonts w:ascii="Times New Roman" w:hAnsi="Times New Roman"/>
          <w:sz w:val="28"/>
          <w:szCs w:val="28"/>
        </w:rPr>
        <w:t>Лисенкова</w:t>
      </w:r>
      <w:proofErr w:type="spellEnd"/>
      <w:r w:rsidRPr="0066178B">
        <w:rPr>
          <w:rFonts w:ascii="Times New Roman" w:hAnsi="Times New Roman"/>
          <w:sz w:val="28"/>
          <w:szCs w:val="28"/>
        </w:rPr>
        <w:t>, В. Шаталов). Вона полягає у тому, що перед усіма учнями ставиться складна мета, водночас учитель всіма засобами має налаштувати учнів на її досягнення, вселити в них упевненість у перемозі над труднощами. Передбачає готовність до інноваційної діяльності, що досягається шляхом включення вчителя до роботи у творчих групах, розробленням моделі інноваційної діяльності;</w:t>
      </w:r>
    </w:p>
    <w:p w14:paraId="77A6C0D7" w14:textId="1466E96F" w:rsidR="00786D1B" w:rsidRPr="0066178B" w:rsidRDefault="00786D1B" w:rsidP="00D46CA6">
      <w:pPr>
        <w:spacing w:after="0" w:line="240" w:lineRule="auto"/>
        <w:ind w:firstLine="709"/>
        <w:jc w:val="both"/>
        <w:rPr>
          <w:rFonts w:ascii="Times New Roman" w:hAnsi="Times New Roman"/>
          <w:sz w:val="28"/>
          <w:szCs w:val="28"/>
        </w:rPr>
      </w:pPr>
      <w:r w:rsidRPr="0066178B">
        <w:rPr>
          <w:rFonts w:ascii="Times New Roman" w:hAnsi="Times New Roman"/>
          <w:sz w:val="28"/>
          <w:szCs w:val="28"/>
        </w:rPr>
        <w:t xml:space="preserve">– вільний вибір (Ш. Амонашвілі, І. Волков, С. </w:t>
      </w:r>
      <w:proofErr w:type="spellStart"/>
      <w:r w:rsidRPr="0066178B">
        <w:rPr>
          <w:rFonts w:ascii="Times New Roman" w:hAnsi="Times New Roman"/>
          <w:sz w:val="28"/>
          <w:szCs w:val="28"/>
        </w:rPr>
        <w:t>Лисенкова</w:t>
      </w:r>
      <w:proofErr w:type="spellEnd"/>
      <w:r w:rsidRPr="0066178B">
        <w:rPr>
          <w:rFonts w:ascii="Times New Roman" w:hAnsi="Times New Roman"/>
          <w:sz w:val="28"/>
          <w:szCs w:val="28"/>
        </w:rPr>
        <w:t>, В. Шаталов). Надання дитині свободи вибору у процесі навчання, тобто учень може обирати завдання, здачу, тему твору. Професійна діяльність цілеспрямована на демократичність та скерованість вчителя на розвиток дитини, вміння «контактувати» з учнями є провідною педагогічною умовою здійснення ідеї вільного вибору;</w:t>
      </w:r>
    </w:p>
    <w:p w14:paraId="5340FA7B" w14:textId="4B15FA20" w:rsidR="00786D1B" w:rsidRPr="0066178B" w:rsidRDefault="00786D1B" w:rsidP="00D46CA6">
      <w:pPr>
        <w:spacing w:after="0" w:line="240" w:lineRule="auto"/>
        <w:ind w:firstLine="709"/>
        <w:jc w:val="both"/>
        <w:rPr>
          <w:rFonts w:ascii="Times New Roman" w:hAnsi="Times New Roman"/>
          <w:sz w:val="28"/>
          <w:szCs w:val="28"/>
        </w:rPr>
      </w:pPr>
      <w:r w:rsidRPr="0066178B">
        <w:rPr>
          <w:rFonts w:ascii="Times New Roman" w:hAnsi="Times New Roman"/>
          <w:sz w:val="28"/>
          <w:szCs w:val="28"/>
        </w:rPr>
        <w:t xml:space="preserve">– стратегія випередження (І. Волков, С. </w:t>
      </w:r>
      <w:proofErr w:type="spellStart"/>
      <w:r w:rsidRPr="0066178B">
        <w:rPr>
          <w:rFonts w:ascii="Times New Roman" w:hAnsi="Times New Roman"/>
          <w:sz w:val="28"/>
          <w:szCs w:val="28"/>
        </w:rPr>
        <w:t>Лисенкова</w:t>
      </w:r>
      <w:proofErr w:type="spellEnd"/>
      <w:r w:rsidRPr="0066178B">
        <w:rPr>
          <w:rFonts w:ascii="Times New Roman" w:hAnsi="Times New Roman"/>
          <w:sz w:val="28"/>
          <w:szCs w:val="28"/>
        </w:rPr>
        <w:t>, Б. Нікітін, В. Шаталов). Що дозволяє включати у програму більш складний матеріал, об’єднувати його в блоки, починати заздалегідь вивчати складні теми, закладати перспективу вивчення теми наступного уроку. В цьому процесі важливі такі якості особистості педагога, як прогностичність, стратегічне бачення педагогічної діяльності, відповідальність, які супроводжуються здатністю до стратегічного планування;</w:t>
      </w:r>
    </w:p>
    <w:p w14:paraId="7ED61C9E" w14:textId="6D2A79A6" w:rsidR="00786D1B" w:rsidRPr="0066178B" w:rsidRDefault="00786D1B" w:rsidP="00D46CA6">
      <w:pPr>
        <w:spacing w:after="0" w:line="240" w:lineRule="auto"/>
        <w:ind w:firstLine="709"/>
        <w:jc w:val="both"/>
        <w:rPr>
          <w:rFonts w:ascii="Times New Roman" w:hAnsi="Times New Roman"/>
          <w:sz w:val="28"/>
          <w:szCs w:val="28"/>
        </w:rPr>
      </w:pPr>
      <w:r w:rsidRPr="0066178B">
        <w:rPr>
          <w:rFonts w:ascii="Times New Roman" w:hAnsi="Times New Roman"/>
          <w:sz w:val="28"/>
          <w:szCs w:val="28"/>
        </w:rPr>
        <w:t>– реалізація ідеї відповідної форми (І. Волков, Є. Ільїн, В. Шаталов). Урок за своєю формою має відповідати предмету, який вивчається. Що реалізується через обізнаність, креативність, відкритість, здатність результативно вирішувати творчі завдання, незалежність суджень, спрямованість на творчі досягнення, володіння інтерактивними технологіями. Дана ідея втілюється шляхом розширення знань про педагогічні технології, поглиблення предметних знань, перегляду уроків з використанням інтерактивних технологій, аналізу досвіду вчителів;</w:t>
      </w:r>
    </w:p>
    <w:p w14:paraId="7714D4BA" w14:textId="5C7DF934" w:rsidR="00786D1B" w:rsidRPr="0066178B" w:rsidRDefault="00786D1B" w:rsidP="00D46CA6">
      <w:pPr>
        <w:spacing w:after="0" w:line="240" w:lineRule="auto"/>
        <w:ind w:firstLine="709"/>
        <w:jc w:val="both"/>
        <w:rPr>
          <w:rFonts w:ascii="Times New Roman" w:hAnsi="Times New Roman"/>
          <w:sz w:val="28"/>
          <w:szCs w:val="28"/>
        </w:rPr>
      </w:pPr>
      <w:r w:rsidRPr="0066178B">
        <w:rPr>
          <w:rFonts w:ascii="Times New Roman" w:hAnsi="Times New Roman"/>
          <w:sz w:val="28"/>
          <w:szCs w:val="28"/>
        </w:rPr>
        <w:lastRenderedPageBreak/>
        <w:t xml:space="preserve">– організація інтелектуального поля класу (І. Волков, С. </w:t>
      </w:r>
      <w:proofErr w:type="spellStart"/>
      <w:r w:rsidRPr="0066178B">
        <w:rPr>
          <w:rFonts w:ascii="Times New Roman" w:hAnsi="Times New Roman"/>
          <w:sz w:val="28"/>
          <w:szCs w:val="28"/>
        </w:rPr>
        <w:t>Лисенкова</w:t>
      </w:r>
      <w:proofErr w:type="spellEnd"/>
      <w:r w:rsidRPr="0066178B">
        <w:rPr>
          <w:rFonts w:ascii="Times New Roman" w:hAnsi="Times New Roman"/>
          <w:sz w:val="28"/>
          <w:szCs w:val="28"/>
        </w:rPr>
        <w:t>, В. Шаталов, М. Щетинін). Що передбачає створення загальних життєвих цілей та цінностей у класі, для розвитку здібностей та нахилів, творчості кожної дитини в діяльності;</w:t>
      </w:r>
    </w:p>
    <w:p w14:paraId="7531E32C" w14:textId="67CE3740" w:rsidR="00786D1B" w:rsidRPr="0066178B" w:rsidRDefault="00786D1B" w:rsidP="00D46CA6">
      <w:pPr>
        <w:spacing w:after="0" w:line="240" w:lineRule="auto"/>
        <w:ind w:firstLine="709"/>
        <w:jc w:val="both"/>
        <w:rPr>
          <w:rFonts w:ascii="Times New Roman" w:hAnsi="Times New Roman"/>
          <w:sz w:val="28"/>
          <w:szCs w:val="28"/>
        </w:rPr>
      </w:pPr>
      <w:r w:rsidRPr="0066178B">
        <w:rPr>
          <w:rFonts w:ascii="Times New Roman" w:hAnsi="Times New Roman"/>
          <w:sz w:val="28"/>
          <w:szCs w:val="28"/>
        </w:rPr>
        <w:t xml:space="preserve">– самоаналіз (Ш. Амонашвілі, Є. Ільїн, І. Іванов, В. </w:t>
      </w:r>
      <w:proofErr w:type="spellStart"/>
      <w:r w:rsidRPr="0066178B">
        <w:rPr>
          <w:rFonts w:ascii="Times New Roman" w:hAnsi="Times New Roman"/>
          <w:sz w:val="28"/>
          <w:szCs w:val="28"/>
        </w:rPr>
        <w:t>Караковський</w:t>
      </w:r>
      <w:proofErr w:type="spellEnd"/>
      <w:r w:rsidRPr="0066178B">
        <w:rPr>
          <w:rFonts w:ascii="Times New Roman" w:hAnsi="Times New Roman"/>
          <w:sz w:val="28"/>
          <w:szCs w:val="28"/>
        </w:rPr>
        <w:t>, В. Шаталов, М. Щетинін). Колективний аналіз та оцінювання діяльності кожного учня за умови володіння педагогом прийомами рефлексії, емпатії, а також здатності аналізувати та розуміти власні дії, здатності до самопізнання [4].</w:t>
      </w:r>
    </w:p>
    <w:p w14:paraId="15E4F5B7" w14:textId="419C7F91" w:rsidR="00786D1B" w:rsidRPr="0066178B" w:rsidRDefault="00786D1B" w:rsidP="00D46CA6">
      <w:pPr>
        <w:spacing w:after="0" w:line="240" w:lineRule="auto"/>
        <w:ind w:firstLine="709"/>
        <w:jc w:val="both"/>
        <w:rPr>
          <w:rFonts w:ascii="Times New Roman" w:hAnsi="Times New Roman"/>
          <w:sz w:val="28"/>
          <w:szCs w:val="28"/>
        </w:rPr>
      </w:pPr>
      <w:r w:rsidRPr="0066178B">
        <w:rPr>
          <w:rFonts w:ascii="Times New Roman" w:hAnsi="Times New Roman"/>
          <w:sz w:val="28"/>
          <w:szCs w:val="28"/>
        </w:rPr>
        <w:t xml:space="preserve">Сьогодні педагогам, як ніколи, важливо опанувати освітні технології партнерської взаємодії з родиною та включення батьків до створення соціальної взаємодії, гуманізації міжособистісних відносин, попередження конфліктних ситуацій, а також об’єднання зусиль для досягнення спільної мети виховання – формування життєво компетентної особистості, яка успішно </w:t>
      </w:r>
      <w:proofErr w:type="spellStart"/>
      <w:r w:rsidRPr="0066178B">
        <w:rPr>
          <w:rFonts w:ascii="Times New Roman" w:hAnsi="Times New Roman"/>
          <w:sz w:val="28"/>
          <w:szCs w:val="28"/>
        </w:rPr>
        <w:t>самореалізується</w:t>
      </w:r>
      <w:proofErr w:type="spellEnd"/>
      <w:r w:rsidRPr="0066178B">
        <w:rPr>
          <w:rFonts w:ascii="Times New Roman" w:hAnsi="Times New Roman"/>
          <w:sz w:val="28"/>
          <w:szCs w:val="28"/>
        </w:rPr>
        <w:t xml:space="preserve"> у соціумі як громадянин, сім’янин, професіонал </w:t>
      </w:r>
      <w:bookmarkStart w:id="4" w:name="_Hlk113139146"/>
      <w:r w:rsidRPr="0066178B">
        <w:rPr>
          <w:rFonts w:ascii="Times New Roman" w:hAnsi="Times New Roman"/>
          <w:sz w:val="28"/>
          <w:szCs w:val="28"/>
        </w:rPr>
        <w:t>[2].</w:t>
      </w:r>
      <w:bookmarkEnd w:id="4"/>
    </w:p>
    <w:p w14:paraId="0BB32229" w14:textId="7551C19F" w:rsidR="00786D1B" w:rsidRPr="0066178B" w:rsidRDefault="00786D1B" w:rsidP="00D46CA6">
      <w:pPr>
        <w:spacing w:after="0" w:line="240" w:lineRule="auto"/>
        <w:ind w:firstLine="709"/>
        <w:jc w:val="both"/>
        <w:rPr>
          <w:rFonts w:ascii="Times New Roman" w:hAnsi="Times New Roman"/>
          <w:sz w:val="28"/>
          <w:szCs w:val="28"/>
        </w:rPr>
      </w:pPr>
      <w:r w:rsidRPr="0066178B">
        <w:rPr>
          <w:rFonts w:ascii="Times New Roman" w:hAnsi="Times New Roman"/>
          <w:sz w:val="28"/>
          <w:szCs w:val="28"/>
        </w:rPr>
        <w:t>Звернемо увагу, що педагогіка партнерства потребує нового освітнього середовища. Таке середовище допомагає створити, наприклад, новітні інформаційно-комунікаційні технології. Вони підвищують ефективну взаємодію педагога, ефективність управління освітнім процесом, а водночас уможливлюють індивідуальний підхід до навчання. Нову українську школу вже підтримує електронна Є-платформа для створення і поширення електронних підручників і навчальних курсів для школярів та вчителів.</w:t>
      </w:r>
      <w:r w:rsidRPr="0066178B">
        <w:rPr>
          <w:rFonts w:ascii="Times New Roman" w:hAnsi="Times New Roman"/>
          <w:sz w:val="28"/>
          <w:szCs w:val="28"/>
          <w:lang w:eastAsia="uk-UA"/>
        </w:rPr>
        <w:t xml:space="preserve"> Особливо слід виділити можливості </w:t>
      </w:r>
      <w:r w:rsidRPr="0066178B">
        <w:rPr>
          <w:rFonts w:ascii="Times New Roman" w:hAnsi="Times New Roman"/>
          <w:color w:val="000000"/>
          <w:sz w:val="28"/>
          <w:szCs w:val="28"/>
          <w:lang w:eastAsia="uk-UA"/>
        </w:rPr>
        <w:t>інформаційно-комунікаційної автоматизованої системи Єдина школа,</w:t>
      </w:r>
      <w:r w:rsidR="00D46CA6">
        <w:rPr>
          <w:rFonts w:ascii="Times New Roman" w:hAnsi="Times New Roman"/>
          <w:color w:val="000000"/>
          <w:sz w:val="28"/>
          <w:szCs w:val="28"/>
          <w:lang w:eastAsia="uk-UA"/>
        </w:rPr>
        <w:t xml:space="preserve"> </w:t>
      </w:r>
      <w:r w:rsidRPr="0066178B">
        <w:rPr>
          <w:rFonts w:ascii="Times New Roman" w:hAnsi="Times New Roman"/>
          <w:color w:val="000000"/>
          <w:sz w:val="28"/>
          <w:szCs w:val="28"/>
          <w:lang w:eastAsia="uk-UA"/>
        </w:rPr>
        <w:t>яка призначена одночасно для закладів освіти, учнів та їх батьків, а також для органів управління освіти. Це єдина інформаційна система, яка на сьогодні отримала гриф "Рекомендовано" Міністерством освіти і науки без жодних застережень</w:t>
      </w:r>
      <w:r w:rsidRPr="00D46CA6">
        <w:rPr>
          <w:rFonts w:ascii="Times New Roman" w:hAnsi="Times New Roman"/>
          <w:bCs/>
          <w:color w:val="000000"/>
          <w:sz w:val="28"/>
          <w:szCs w:val="28"/>
          <w:shd w:val="clear" w:color="auto" w:fill="FFFFFF"/>
        </w:rPr>
        <w:t xml:space="preserve"> </w:t>
      </w:r>
      <w:r w:rsidR="00D46CA6" w:rsidRPr="00D46CA6">
        <w:rPr>
          <w:rFonts w:ascii="Times New Roman" w:hAnsi="Times New Roman"/>
          <w:bCs/>
          <w:color w:val="000000"/>
          <w:sz w:val="28"/>
          <w:szCs w:val="28"/>
          <w:shd w:val="clear" w:color="auto" w:fill="FFFFFF"/>
        </w:rPr>
        <w:t>(</w:t>
      </w:r>
      <w:r w:rsidRPr="0066178B">
        <w:rPr>
          <w:rStyle w:val="header-recom-discritalic"/>
          <w:rFonts w:ascii="Times New Roman" w:hAnsi="Times New Roman"/>
          <w:color w:val="000000"/>
          <w:sz w:val="28"/>
          <w:szCs w:val="28"/>
          <w:shd w:val="clear" w:color="auto" w:fill="FFFFFF"/>
        </w:rPr>
        <w:t>лист МОН №1/11-9213 від 18.10.2019</w:t>
      </w:r>
      <w:r w:rsidRPr="0066178B">
        <w:rPr>
          <w:rStyle w:val="header-recom-discritalic"/>
          <w:rFonts w:ascii="Times New Roman" w:hAnsi="Times New Roman"/>
          <w:i/>
          <w:iCs/>
          <w:color w:val="000000"/>
          <w:sz w:val="28"/>
          <w:szCs w:val="28"/>
          <w:shd w:val="clear" w:color="auto" w:fill="FFFFFF"/>
        </w:rPr>
        <w:t>),</w:t>
      </w:r>
      <w:r w:rsidRPr="0066178B">
        <w:rPr>
          <w:rFonts w:ascii="Times New Roman" w:hAnsi="Times New Roman"/>
          <w:color w:val="000000"/>
          <w:sz w:val="28"/>
          <w:szCs w:val="28"/>
          <w:lang w:eastAsia="uk-UA"/>
        </w:rPr>
        <w:t xml:space="preserve"> та впроваджує Концепцію розвитку цифрової економіки та суспільства України на 2018-2020 рр. Мета даної системи Єдина Школа:</w:t>
      </w:r>
    </w:p>
    <w:p w14:paraId="7232269B" w14:textId="77777777" w:rsidR="00786D1B" w:rsidRPr="0066178B" w:rsidRDefault="00786D1B" w:rsidP="00D46CA6">
      <w:pPr>
        <w:spacing w:after="0" w:line="240" w:lineRule="auto"/>
        <w:ind w:firstLine="709"/>
        <w:jc w:val="both"/>
        <w:rPr>
          <w:rFonts w:ascii="Times New Roman" w:hAnsi="Times New Roman"/>
          <w:color w:val="000000"/>
          <w:sz w:val="28"/>
          <w:szCs w:val="28"/>
          <w:lang w:eastAsia="uk-UA"/>
        </w:rPr>
      </w:pPr>
      <w:r w:rsidRPr="0066178B">
        <w:rPr>
          <w:rFonts w:ascii="Times New Roman" w:hAnsi="Times New Roman"/>
          <w:sz w:val="28"/>
          <w:szCs w:val="28"/>
        </w:rPr>
        <w:t>–</w:t>
      </w:r>
      <w:r>
        <w:rPr>
          <w:rFonts w:ascii="Times New Roman" w:hAnsi="Times New Roman"/>
          <w:color w:val="000000"/>
          <w:sz w:val="28"/>
          <w:szCs w:val="28"/>
          <w:lang w:eastAsia="uk-UA"/>
        </w:rPr>
        <w:t xml:space="preserve"> </w:t>
      </w:r>
      <w:r w:rsidRPr="0066178B">
        <w:rPr>
          <w:rFonts w:ascii="Times New Roman" w:hAnsi="Times New Roman"/>
          <w:color w:val="000000"/>
          <w:sz w:val="28"/>
          <w:szCs w:val="28"/>
          <w:lang w:eastAsia="uk-UA"/>
        </w:rPr>
        <w:t>запровадити інновації для підвищення ефективності закладу освіти;</w:t>
      </w:r>
    </w:p>
    <w:p w14:paraId="08FFEC7E" w14:textId="77777777" w:rsidR="00786D1B" w:rsidRPr="0066178B" w:rsidRDefault="00786D1B" w:rsidP="00D46CA6">
      <w:pPr>
        <w:spacing w:after="0" w:line="240" w:lineRule="auto"/>
        <w:ind w:firstLine="709"/>
        <w:jc w:val="both"/>
        <w:rPr>
          <w:rFonts w:ascii="Times New Roman" w:hAnsi="Times New Roman"/>
          <w:color w:val="000000"/>
          <w:sz w:val="28"/>
          <w:szCs w:val="28"/>
          <w:lang w:eastAsia="uk-UA"/>
        </w:rPr>
      </w:pPr>
      <w:r w:rsidRPr="0066178B">
        <w:rPr>
          <w:rFonts w:ascii="Times New Roman" w:hAnsi="Times New Roman"/>
          <w:sz w:val="28"/>
          <w:szCs w:val="28"/>
        </w:rPr>
        <w:t>–</w:t>
      </w:r>
      <w:r>
        <w:rPr>
          <w:rFonts w:ascii="Times New Roman" w:hAnsi="Times New Roman"/>
          <w:color w:val="000000"/>
          <w:sz w:val="28"/>
          <w:szCs w:val="28"/>
          <w:lang w:eastAsia="uk-UA"/>
        </w:rPr>
        <w:t xml:space="preserve"> </w:t>
      </w:r>
      <w:r w:rsidRPr="0066178B">
        <w:rPr>
          <w:rFonts w:ascii="Times New Roman" w:hAnsi="Times New Roman"/>
          <w:color w:val="000000"/>
          <w:sz w:val="28"/>
          <w:szCs w:val="28"/>
          <w:lang w:eastAsia="uk-UA"/>
        </w:rPr>
        <w:t>мотивувати учнів до відвідування занять та вивчення навчальних предметів;</w:t>
      </w:r>
    </w:p>
    <w:p w14:paraId="5D204BB4" w14:textId="77777777" w:rsidR="00786D1B" w:rsidRPr="0066178B" w:rsidRDefault="00786D1B" w:rsidP="00D46CA6">
      <w:pPr>
        <w:spacing w:after="0" w:line="240" w:lineRule="auto"/>
        <w:ind w:firstLine="709"/>
        <w:jc w:val="both"/>
        <w:rPr>
          <w:rFonts w:ascii="Times New Roman" w:hAnsi="Times New Roman"/>
          <w:color w:val="000000"/>
          <w:sz w:val="28"/>
          <w:szCs w:val="28"/>
          <w:lang w:eastAsia="uk-UA"/>
        </w:rPr>
      </w:pPr>
      <w:r w:rsidRPr="0066178B">
        <w:rPr>
          <w:rFonts w:ascii="Times New Roman" w:hAnsi="Times New Roman"/>
          <w:sz w:val="28"/>
          <w:szCs w:val="28"/>
        </w:rPr>
        <w:t>–</w:t>
      </w:r>
      <w:r>
        <w:rPr>
          <w:rFonts w:ascii="Times New Roman" w:hAnsi="Times New Roman"/>
          <w:color w:val="000000"/>
          <w:sz w:val="28"/>
          <w:szCs w:val="28"/>
          <w:lang w:eastAsia="uk-UA"/>
        </w:rPr>
        <w:t xml:space="preserve"> </w:t>
      </w:r>
      <w:r w:rsidRPr="0066178B">
        <w:rPr>
          <w:rFonts w:ascii="Times New Roman" w:hAnsi="Times New Roman"/>
          <w:color w:val="000000"/>
          <w:sz w:val="28"/>
          <w:szCs w:val="28"/>
          <w:lang w:eastAsia="uk-UA"/>
        </w:rPr>
        <w:t>налагодити інтерактивний зв`язок між батьками та вчителями;</w:t>
      </w:r>
    </w:p>
    <w:p w14:paraId="3B051F7E" w14:textId="0670DF6F" w:rsidR="00786D1B" w:rsidRPr="0066178B" w:rsidRDefault="00786D1B" w:rsidP="00D46CA6">
      <w:pPr>
        <w:spacing w:after="0" w:line="240" w:lineRule="auto"/>
        <w:ind w:firstLine="709"/>
        <w:jc w:val="both"/>
        <w:rPr>
          <w:rFonts w:ascii="Times New Roman" w:hAnsi="Times New Roman"/>
          <w:color w:val="000000"/>
          <w:sz w:val="28"/>
          <w:szCs w:val="28"/>
          <w:lang w:eastAsia="uk-UA"/>
        </w:rPr>
      </w:pPr>
      <w:r w:rsidRPr="0066178B">
        <w:rPr>
          <w:rFonts w:ascii="Times New Roman" w:hAnsi="Times New Roman"/>
          <w:sz w:val="28"/>
          <w:szCs w:val="28"/>
        </w:rPr>
        <w:t>–</w:t>
      </w:r>
      <w:r>
        <w:rPr>
          <w:rFonts w:ascii="Times New Roman" w:hAnsi="Times New Roman"/>
          <w:color w:val="000000"/>
          <w:sz w:val="28"/>
          <w:szCs w:val="28"/>
          <w:lang w:eastAsia="uk-UA"/>
        </w:rPr>
        <w:t xml:space="preserve"> </w:t>
      </w:r>
      <w:r w:rsidRPr="0066178B">
        <w:rPr>
          <w:rFonts w:ascii="Times New Roman" w:hAnsi="Times New Roman"/>
          <w:color w:val="000000"/>
          <w:sz w:val="28"/>
          <w:szCs w:val="28"/>
          <w:lang w:eastAsia="uk-UA"/>
        </w:rPr>
        <w:t>налаштувати батькам доступ до інформації щодо їхньої дитини</w:t>
      </w:r>
      <w:r w:rsidR="00D46CA6">
        <w:rPr>
          <w:rFonts w:ascii="Times New Roman" w:hAnsi="Times New Roman"/>
          <w:color w:val="000000"/>
          <w:sz w:val="28"/>
          <w:szCs w:val="28"/>
          <w:lang w:eastAsia="uk-UA"/>
        </w:rPr>
        <w:t xml:space="preserve"> </w:t>
      </w:r>
      <w:r w:rsidRPr="0066178B">
        <w:rPr>
          <w:rFonts w:ascii="Times New Roman" w:hAnsi="Times New Roman"/>
          <w:sz w:val="28"/>
          <w:szCs w:val="28"/>
        </w:rPr>
        <w:t>[5].</w:t>
      </w:r>
    </w:p>
    <w:p w14:paraId="4E95FC37" w14:textId="4C88E549" w:rsidR="00786D1B" w:rsidRPr="0066178B" w:rsidRDefault="00786D1B" w:rsidP="00D46CA6">
      <w:pPr>
        <w:spacing w:after="0" w:line="240" w:lineRule="auto"/>
        <w:ind w:firstLine="709"/>
        <w:jc w:val="both"/>
        <w:rPr>
          <w:rFonts w:ascii="Times New Roman" w:hAnsi="Times New Roman"/>
          <w:color w:val="000000"/>
          <w:sz w:val="28"/>
          <w:szCs w:val="28"/>
        </w:rPr>
      </w:pPr>
      <w:r w:rsidRPr="0066178B">
        <w:rPr>
          <w:rFonts w:ascii="Times New Roman" w:hAnsi="Times New Roman"/>
          <w:color w:val="000000"/>
          <w:sz w:val="28"/>
          <w:szCs w:val="28"/>
        </w:rPr>
        <w:t>Саме впровадження даних цифрових технологій є яскравим прикладом шляхів сучасного втілення педагогіки партнерства, ефективної взаємодії. Вони допомагають вчителю автоматизувати більшу частину своєї роботи, вивільняючи час на пошук, спілкування, самовдосконалення, індивідуальну роботу з учнями, забезпечують зворотній зв’язок, підвищують ефективність управління навчальним процесом та освітою в цілому.</w:t>
      </w:r>
    </w:p>
    <w:p w14:paraId="6AF9A2D8" w14:textId="788FD622" w:rsidR="00786D1B" w:rsidRPr="0066178B" w:rsidRDefault="00786D1B" w:rsidP="00D46CA6">
      <w:pPr>
        <w:spacing w:after="0" w:line="240" w:lineRule="auto"/>
        <w:ind w:firstLine="709"/>
        <w:jc w:val="both"/>
        <w:rPr>
          <w:rFonts w:ascii="Times New Roman" w:hAnsi="Times New Roman"/>
          <w:color w:val="000000"/>
          <w:sz w:val="28"/>
          <w:szCs w:val="28"/>
        </w:rPr>
      </w:pPr>
      <w:r w:rsidRPr="0066178B">
        <w:rPr>
          <w:rFonts w:ascii="Times New Roman" w:hAnsi="Times New Roman"/>
          <w:color w:val="000000"/>
          <w:sz w:val="28"/>
          <w:szCs w:val="28"/>
          <w:shd w:val="clear" w:color="auto" w:fill="FFFFFF"/>
        </w:rPr>
        <w:t xml:space="preserve">На закінчення слід підкреслити </w:t>
      </w:r>
      <w:r w:rsidR="00D46CA6">
        <w:rPr>
          <w:rFonts w:ascii="Times New Roman" w:hAnsi="Times New Roman"/>
          <w:color w:val="000000"/>
          <w:sz w:val="28"/>
          <w:szCs w:val="28"/>
          <w:shd w:val="clear" w:color="auto" w:fill="FFFFFF"/>
        </w:rPr>
        <w:t>–</w:t>
      </w:r>
      <w:r w:rsidRPr="0066178B">
        <w:rPr>
          <w:rFonts w:ascii="Times New Roman" w:hAnsi="Times New Roman"/>
          <w:color w:val="000000"/>
          <w:sz w:val="28"/>
          <w:szCs w:val="28"/>
          <w:shd w:val="clear" w:color="auto" w:fill="FFFFFF"/>
        </w:rPr>
        <w:t xml:space="preserve"> </w:t>
      </w:r>
      <w:r w:rsidRPr="0066178B">
        <w:rPr>
          <w:rFonts w:ascii="Times New Roman" w:hAnsi="Times New Roman"/>
          <w:sz w:val="28"/>
          <w:szCs w:val="28"/>
        </w:rPr>
        <w:t>освіта в усі часи вважається цінністю, бо є основою економічного розвитку суспільства, одним з факторів соціальної стабільності, джерелом зростання інтелектуального ресурсу і духовно-морального потенціалу населення держави. Отже, надзвичайно важливо, щоб Нова українська школа працювала на засадах педагогіки партнерства.</w:t>
      </w:r>
    </w:p>
    <w:p w14:paraId="081E1DFB" w14:textId="77777777" w:rsidR="00D46CA6" w:rsidRDefault="00D46CA6" w:rsidP="00D46CA6">
      <w:pPr>
        <w:spacing w:after="0" w:line="240" w:lineRule="auto"/>
        <w:ind w:firstLine="709"/>
        <w:rPr>
          <w:rFonts w:ascii="Times New Roman" w:hAnsi="Times New Roman"/>
          <w:b/>
          <w:sz w:val="28"/>
          <w:szCs w:val="28"/>
        </w:rPr>
      </w:pPr>
    </w:p>
    <w:p w14:paraId="05E922A5" w14:textId="11947A22" w:rsidR="00786D1B" w:rsidRPr="00D46CA6" w:rsidRDefault="00786D1B" w:rsidP="00D46CA6">
      <w:pPr>
        <w:spacing w:after="0" w:line="240" w:lineRule="auto"/>
        <w:ind w:firstLine="709"/>
        <w:rPr>
          <w:rFonts w:ascii="Times New Roman" w:hAnsi="Times New Roman"/>
          <w:b/>
          <w:sz w:val="28"/>
          <w:szCs w:val="28"/>
        </w:rPr>
      </w:pPr>
      <w:r w:rsidRPr="00D46CA6">
        <w:rPr>
          <w:rFonts w:ascii="Times New Roman" w:hAnsi="Times New Roman"/>
          <w:b/>
          <w:sz w:val="28"/>
          <w:szCs w:val="28"/>
        </w:rPr>
        <w:lastRenderedPageBreak/>
        <w:t>Список використаних джерел:</w:t>
      </w:r>
    </w:p>
    <w:p w14:paraId="5BE2D640" w14:textId="77777777" w:rsidR="00786D1B" w:rsidRPr="0066178B" w:rsidRDefault="00786D1B" w:rsidP="00D46CA6">
      <w:pPr>
        <w:spacing w:after="0" w:line="240" w:lineRule="auto"/>
        <w:ind w:firstLine="709"/>
        <w:jc w:val="both"/>
        <w:rPr>
          <w:rFonts w:ascii="Times New Roman" w:hAnsi="Times New Roman"/>
          <w:sz w:val="28"/>
          <w:szCs w:val="28"/>
        </w:rPr>
      </w:pPr>
      <w:r w:rsidRPr="0066178B">
        <w:rPr>
          <w:rFonts w:ascii="Times New Roman" w:hAnsi="Times New Roman"/>
          <w:sz w:val="28"/>
          <w:szCs w:val="28"/>
        </w:rPr>
        <w:t>1. Концепція «Нова українська школа»</w:t>
      </w:r>
      <w:r>
        <w:rPr>
          <w:rFonts w:ascii="Times New Roman" w:hAnsi="Times New Roman"/>
          <w:sz w:val="28"/>
          <w:szCs w:val="28"/>
        </w:rPr>
        <w:t>.</w:t>
      </w:r>
      <w:r w:rsidRPr="00FC2E1F">
        <w:rPr>
          <w:rFonts w:ascii="Times New Roman" w:hAnsi="Times New Roman"/>
          <w:sz w:val="28"/>
          <w:szCs w:val="28"/>
          <w:lang w:val="ru-RU"/>
        </w:rPr>
        <w:t xml:space="preserve"> </w:t>
      </w:r>
      <w:r>
        <w:rPr>
          <w:rFonts w:ascii="Times New Roman" w:hAnsi="Times New Roman"/>
          <w:sz w:val="28"/>
          <w:szCs w:val="28"/>
          <w:lang w:val="en-US"/>
        </w:rPr>
        <w:t>URL</w:t>
      </w:r>
      <w:r w:rsidRPr="0066178B">
        <w:rPr>
          <w:rFonts w:ascii="Times New Roman" w:hAnsi="Times New Roman"/>
          <w:sz w:val="28"/>
          <w:szCs w:val="28"/>
        </w:rPr>
        <w:t xml:space="preserve">: </w:t>
      </w:r>
      <w:r w:rsidRPr="00C86C42">
        <w:rPr>
          <w:rFonts w:ascii="Times New Roman" w:hAnsi="Times New Roman"/>
          <w:sz w:val="28"/>
          <w:szCs w:val="28"/>
        </w:rPr>
        <w:t>https://mon.gov.ua/storage/app/media/zagalna%20serednya/nova-ukrainska-shkola-compressed.pdf</w:t>
      </w:r>
      <w:r w:rsidRPr="0066178B">
        <w:rPr>
          <w:rFonts w:ascii="Times New Roman" w:hAnsi="Times New Roman"/>
          <w:sz w:val="28"/>
          <w:szCs w:val="28"/>
        </w:rPr>
        <w:t xml:space="preserve"> (дата звернення </w:t>
      </w:r>
      <w:r>
        <w:rPr>
          <w:rFonts w:ascii="Times New Roman" w:hAnsi="Times New Roman"/>
          <w:sz w:val="28"/>
          <w:szCs w:val="28"/>
        </w:rPr>
        <w:t>04</w:t>
      </w:r>
      <w:r w:rsidRPr="0066178B">
        <w:rPr>
          <w:rFonts w:ascii="Times New Roman" w:hAnsi="Times New Roman"/>
          <w:sz w:val="28"/>
          <w:szCs w:val="28"/>
        </w:rPr>
        <w:t>.0</w:t>
      </w:r>
      <w:r>
        <w:rPr>
          <w:rFonts w:ascii="Times New Roman" w:hAnsi="Times New Roman"/>
          <w:sz w:val="28"/>
          <w:szCs w:val="28"/>
        </w:rPr>
        <w:t>9</w:t>
      </w:r>
      <w:r w:rsidRPr="0066178B">
        <w:rPr>
          <w:rFonts w:ascii="Times New Roman" w:hAnsi="Times New Roman"/>
          <w:sz w:val="28"/>
          <w:szCs w:val="28"/>
        </w:rPr>
        <w:t>.20</w:t>
      </w:r>
      <w:r>
        <w:rPr>
          <w:rFonts w:ascii="Times New Roman" w:hAnsi="Times New Roman"/>
          <w:sz w:val="28"/>
          <w:szCs w:val="28"/>
        </w:rPr>
        <w:t>22</w:t>
      </w:r>
      <w:r w:rsidRPr="0066178B">
        <w:rPr>
          <w:rFonts w:ascii="Times New Roman" w:hAnsi="Times New Roman"/>
          <w:sz w:val="28"/>
          <w:szCs w:val="28"/>
        </w:rPr>
        <w:t>).</w:t>
      </w:r>
      <w:r>
        <w:rPr>
          <w:rFonts w:ascii="Times New Roman" w:hAnsi="Times New Roman"/>
          <w:sz w:val="28"/>
          <w:szCs w:val="28"/>
        </w:rPr>
        <w:t xml:space="preserve"> </w:t>
      </w:r>
    </w:p>
    <w:p w14:paraId="28424BF0" w14:textId="2D943259" w:rsidR="00786D1B" w:rsidRPr="0066178B" w:rsidRDefault="00786D1B" w:rsidP="00D46CA6">
      <w:pPr>
        <w:spacing w:after="0" w:line="240" w:lineRule="auto"/>
        <w:ind w:firstLine="709"/>
        <w:jc w:val="both"/>
        <w:rPr>
          <w:rFonts w:ascii="Times New Roman" w:hAnsi="Times New Roman"/>
          <w:sz w:val="28"/>
          <w:szCs w:val="28"/>
        </w:rPr>
      </w:pPr>
      <w:r w:rsidRPr="0066178B">
        <w:rPr>
          <w:rFonts w:ascii="Times New Roman" w:hAnsi="Times New Roman"/>
          <w:sz w:val="28"/>
          <w:szCs w:val="28"/>
        </w:rPr>
        <w:t xml:space="preserve">2. Вишневський О. Теоретичні основи сучасної української педагогіки: </w:t>
      </w:r>
      <w:proofErr w:type="spellStart"/>
      <w:r w:rsidRPr="0066178B">
        <w:rPr>
          <w:rFonts w:ascii="Times New Roman" w:hAnsi="Times New Roman"/>
          <w:sz w:val="28"/>
          <w:szCs w:val="28"/>
        </w:rPr>
        <w:t>Посіб</w:t>
      </w:r>
      <w:proofErr w:type="spellEnd"/>
      <w:r w:rsidR="00D46CA6">
        <w:rPr>
          <w:rFonts w:ascii="Times New Roman" w:hAnsi="Times New Roman"/>
          <w:sz w:val="28"/>
          <w:szCs w:val="28"/>
        </w:rPr>
        <w:t>.</w:t>
      </w:r>
      <w:r w:rsidRPr="0066178B">
        <w:rPr>
          <w:rFonts w:ascii="Times New Roman" w:hAnsi="Times New Roman"/>
          <w:sz w:val="28"/>
          <w:szCs w:val="28"/>
        </w:rPr>
        <w:t xml:space="preserve"> для студентів вищих навчальних закладів. </w:t>
      </w:r>
      <w:r>
        <w:rPr>
          <w:rFonts w:ascii="Times New Roman" w:hAnsi="Times New Roman"/>
          <w:sz w:val="28"/>
          <w:szCs w:val="28"/>
        </w:rPr>
        <w:t>Дрогобич</w:t>
      </w:r>
      <w:r w:rsidRPr="0066178B">
        <w:rPr>
          <w:rFonts w:ascii="Times New Roman" w:hAnsi="Times New Roman"/>
          <w:sz w:val="28"/>
          <w:szCs w:val="28"/>
        </w:rPr>
        <w:t>: Коло</w:t>
      </w:r>
      <w:r>
        <w:rPr>
          <w:rFonts w:ascii="Times New Roman" w:hAnsi="Times New Roman"/>
          <w:sz w:val="28"/>
          <w:szCs w:val="28"/>
        </w:rPr>
        <w:t>;</w:t>
      </w:r>
      <w:r w:rsidRPr="0066178B">
        <w:rPr>
          <w:rFonts w:ascii="Times New Roman" w:hAnsi="Times New Roman"/>
          <w:sz w:val="28"/>
          <w:szCs w:val="28"/>
        </w:rPr>
        <w:t xml:space="preserve"> 2006</w:t>
      </w:r>
      <w:r>
        <w:rPr>
          <w:rFonts w:ascii="Times New Roman" w:hAnsi="Times New Roman"/>
          <w:sz w:val="28"/>
          <w:szCs w:val="28"/>
        </w:rPr>
        <w:t xml:space="preserve">: </w:t>
      </w:r>
      <w:r w:rsidRPr="0066178B">
        <w:rPr>
          <w:rFonts w:ascii="Times New Roman" w:hAnsi="Times New Roman"/>
          <w:sz w:val="28"/>
          <w:szCs w:val="28"/>
        </w:rPr>
        <w:t>326 с.</w:t>
      </w:r>
    </w:p>
    <w:p w14:paraId="1268053D" w14:textId="12661126" w:rsidR="00786D1B" w:rsidRPr="0066178B" w:rsidRDefault="00786D1B" w:rsidP="00D46CA6">
      <w:pPr>
        <w:spacing w:after="0" w:line="240" w:lineRule="auto"/>
        <w:ind w:firstLine="709"/>
        <w:jc w:val="both"/>
        <w:rPr>
          <w:rFonts w:ascii="Times New Roman" w:hAnsi="Times New Roman"/>
          <w:sz w:val="28"/>
          <w:szCs w:val="28"/>
        </w:rPr>
      </w:pPr>
      <w:r w:rsidRPr="0066178B">
        <w:rPr>
          <w:rFonts w:ascii="Times New Roman" w:hAnsi="Times New Roman"/>
          <w:sz w:val="28"/>
          <w:szCs w:val="28"/>
        </w:rPr>
        <w:t>3. Підласий І. П. Продуктивний педагог. Настільна книга вчителя. Х. : Вид. група «Основа»</w:t>
      </w:r>
      <w:r>
        <w:rPr>
          <w:rFonts w:ascii="Times New Roman" w:hAnsi="Times New Roman"/>
          <w:sz w:val="28"/>
          <w:szCs w:val="28"/>
        </w:rPr>
        <w:t>;</w:t>
      </w:r>
      <w:r w:rsidRPr="0066178B">
        <w:rPr>
          <w:rFonts w:ascii="Times New Roman" w:hAnsi="Times New Roman"/>
          <w:sz w:val="28"/>
          <w:szCs w:val="28"/>
        </w:rPr>
        <w:t xml:space="preserve"> 2010</w:t>
      </w:r>
      <w:r>
        <w:rPr>
          <w:rFonts w:ascii="Times New Roman" w:hAnsi="Times New Roman"/>
          <w:sz w:val="28"/>
          <w:szCs w:val="28"/>
        </w:rPr>
        <w:t>:</w:t>
      </w:r>
      <w:r w:rsidRPr="0066178B">
        <w:rPr>
          <w:rFonts w:ascii="Times New Roman" w:hAnsi="Times New Roman"/>
          <w:sz w:val="28"/>
          <w:szCs w:val="28"/>
        </w:rPr>
        <w:t xml:space="preserve"> 360 с.</w:t>
      </w:r>
    </w:p>
    <w:p w14:paraId="3B9DC0D7" w14:textId="77777777" w:rsidR="00786D1B" w:rsidRPr="0066178B" w:rsidRDefault="00786D1B" w:rsidP="00D46CA6">
      <w:pPr>
        <w:spacing w:after="0" w:line="240" w:lineRule="auto"/>
        <w:ind w:firstLine="709"/>
        <w:jc w:val="both"/>
        <w:rPr>
          <w:rFonts w:ascii="Times New Roman" w:hAnsi="Times New Roman"/>
          <w:sz w:val="28"/>
          <w:szCs w:val="28"/>
        </w:rPr>
      </w:pPr>
      <w:r w:rsidRPr="0066178B">
        <w:rPr>
          <w:rFonts w:ascii="Times New Roman" w:hAnsi="Times New Roman"/>
          <w:sz w:val="28"/>
          <w:szCs w:val="28"/>
        </w:rPr>
        <w:t>4. Артемова В. Історія педагогіки України : Підручник. К.</w:t>
      </w:r>
      <w:r>
        <w:rPr>
          <w:rFonts w:ascii="Times New Roman" w:hAnsi="Times New Roman"/>
          <w:sz w:val="28"/>
          <w:szCs w:val="28"/>
        </w:rPr>
        <w:t xml:space="preserve"> </w:t>
      </w:r>
      <w:r w:rsidRPr="0066178B">
        <w:rPr>
          <w:rFonts w:ascii="Times New Roman" w:hAnsi="Times New Roman"/>
          <w:sz w:val="28"/>
          <w:szCs w:val="28"/>
        </w:rPr>
        <w:t>: Либідь</w:t>
      </w:r>
      <w:r>
        <w:rPr>
          <w:rFonts w:ascii="Times New Roman" w:hAnsi="Times New Roman"/>
          <w:sz w:val="28"/>
          <w:szCs w:val="28"/>
        </w:rPr>
        <w:t>;</w:t>
      </w:r>
      <w:r w:rsidRPr="0066178B">
        <w:rPr>
          <w:rFonts w:ascii="Times New Roman" w:hAnsi="Times New Roman"/>
          <w:sz w:val="28"/>
          <w:szCs w:val="28"/>
        </w:rPr>
        <w:t xml:space="preserve"> 2006</w:t>
      </w:r>
      <w:r>
        <w:rPr>
          <w:rFonts w:ascii="Times New Roman" w:hAnsi="Times New Roman"/>
          <w:sz w:val="28"/>
          <w:szCs w:val="28"/>
        </w:rPr>
        <w:t>:</w:t>
      </w:r>
      <w:r w:rsidRPr="0066178B">
        <w:rPr>
          <w:rFonts w:ascii="Times New Roman" w:hAnsi="Times New Roman"/>
          <w:sz w:val="28"/>
          <w:szCs w:val="28"/>
        </w:rPr>
        <w:t xml:space="preserve"> 424 с.</w:t>
      </w:r>
    </w:p>
    <w:p w14:paraId="2DFBBD1E" w14:textId="70ACA383" w:rsidR="00786D1B" w:rsidRPr="00087728" w:rsidRDefault="00786D1B" w:rsidP="00D46CA6">
      <w:pPr>
        <w:spacing w:after="0" w:line="240" w:lineRule="auto"/>
        <w:ind w:firstLine="709"/>
        <w:jc w:val="both"/>
        <w:rPr>
          <w:rFonts w:ascii="Times New Roman" w:hAnsi="Times New Roman"/>
          <w:sz w:val="28"/>
          <w:szCs w:val="28"/>
        </w:rPr>
      </w:pPr>
      <w:r w:rsidRPr="0066178B">
        <w:rPr>
          <w:rFonts w:ascii="Times New Roman" w:hAnsi="Times New Roman"/>
          <w:sz w:val="28"/>
          <w:szCs w:val="28"/>
        </w:rPr>
        <w:t xml:space="preserve">5. </w:t>
      </w:r>
      <w:r>
        <w:rPr>
          <w:rFonts w:ascii="Times New Roman" w:hAnsi="Times New Roman"/>
          <w:sz w:val="28"/>
          <w:szCs w:val="28"/>
        </w:rPr>
        <w:t xml:space="preserve">Документи </w:t>
      </w:r>
      <w:r w:rsidRPr="0066178B">
        <w:rPr>
          <w:rFonts w:ascii="Times New Roman" w:hAnsi="Times New Roman"/>
          <w:color w:val="000000"/>
          <w:sz w:val="28"/>
          <w:szCs w:val="28"/>
          <w:lang w:eastAsia="uk-UA"/>
        </w:rPr>
        <w:t>системи Єдина Школа</w:t>
      </w:r>
      <w:r>
        <w:rPr>
          <w:rFonts w:ascii="Times New Roman" w:hAnsi="Times New Roman"/>
          <w:sz w:val="28"/>
          <w:szCs w:val="28"/>
        </w:rPr>
        <w:t xml:space="preserve">. </w:t>
      </w:r>
      <w:r>
        <w:rPr>
          <w:rFonts w:ascii="Times New Roman" w:hAnsi="Times New Roman"/>
          <w:sz w:val="28"/>
          <w:szCs w:val="28"/>
          <w:lang w:val="en-US"/>
        </w:rPr>
        <w:t>URL</w:t>
      </w:r>
      <w:r w:rsidRPr="0066178B">
        <w:rPr>
          <w:rFonts w:ascii="Times New Roman" w:hAnsi="Times New Roman"/>
          <w:sz w:val="28"/>
          <w:szCs w:val="28"/>
        </w:rPr>
        <w:t xml:space="preserve">: </w:t>
      </w:r>
      <w:r w:rsidRPr="00087728">
        <w:rPr>
          <w:rFonts w:ascii="Times New Roman" w:hAnsi="Times New Roman"/>
          <w:sz w:val="28"/>
          <w:szCs w:val="28"/>
        </w:rPr>
        <w:t>https://don.kyivcity.gov.ua/files/2020/3/26/tatl.pdf</w:t>
      </w:r>
      <w:r w:rsidRPr="0066178B">
        <w:rPr>
          <w:rFonts w:ascii="Times New Roman" w:hAnsi="Times New Roman"/>
          <w:sz w:val="28"/>
          <w:szCs w:val="28"/>
        </w:rPr>
        <w:t xml:space="preserve"> (дата звернення </w:t>
      </w:r>
      <w:r>
        <w:rPr>
          <w:rFonts w:ascii="Times New Roman" w:hAnsi="Times New Roman"/>
          <w:sz w:val="28"/>
          <w:szCs w:val="28"/>
        </w:rPr>
        <w:t>04</w:t>
      </w:r>
      <w:r w:rsidRPr="0066178B">
        <w:rPr>
          <w:rFonts w:ascii="Times New Roman" w:hAnsi="Times New Roman"/>
          <w:sz w:val="28"/>
          <w:szCs w:val="28"/>
        </w:rPr>
        <w:t>.0</w:t>
      </w:r>
      <w:r>
        <w:rPr>
          <w:rFonts w:ascii="Times New Roman" w:hAnsi="Times New Roman"/>
          <w:sz w:val="28"/>
          <w:szCs w:val="28"/>
        </w:rPr>
        <w:t>9</w:t>
      </w:r>
      <w:r w:rsidRPr="0066178B">
        <w:rPr>
          <w:rFonts w:ascii="Times New Roman" w:hAnsi="Times New Roman"/>
          <w:sz w:val="28"/>
          <w:szCs w:val="28"/>
        </w:rPr>
        <w:t>.20</w:t>
      </w:r>
      <w:r>
        <w:rPr>
          <w:rFonts w:ascii="Times New Roman" w:hAnsi="Times New Roman"/>
          <w:sz w:val="28"/>
          <w:szCs w:val="28"/>
        </w:rPr>
        <w:t>22</w:t>
      </w:r>
      <w:r w:rsidRPr="0066178B">
        <w:rPr>
          <w:rFonts w:ascii="Times New Roman" w:hAnsi="Times New Roman"/>
          <w:sz w:val="28"/>
          <w:szCs w:val="28"/>
        </w:rPr>
        <w:t>).</w:t>
      </w:r>
    </w:p>
    <w:sectPr w:rsidR="00786D1B" w:rsidRPr="00087728" w:rsidSect="00D46C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C60AC"/>
    <w:multiLevelType w:val="hybridMultilevel"/>
    <w:tmpl w:val="DF4C1D4E"/>
    <w:lvl w:ilvl="0" w:tplc="04220001">
      <w:start w:val="1"/>
      <w:numFmt w:val="bullet"/>
      <w:lvlText w:val=""/>
      <w:lvlJc w:val="left"/>
      <w:pPr>
        <w:ind w:left="792" w:hanging="360"/>
      </w:pPr>
      <w:rPr>
        <w:rFonts w:ascii="Symbol" w:hAnsi="Symbol" w:hint="default"/>
      </w:rPr>
    </w:lvl>
    <w:lvl w:ilvl="1" w:tplc="04220003">
      <w:start w:val="1"/>
      <w:numFmt w:val="bullet"/>
      <w:lvlText w:val="o"/>
      <w:lvlJc w:val="left"/>
      <w:pPr>
        <w:ind w:left="1512" w:hanging="360"/>
      </w:pPr>
      <w:rPr>
        <w:rFonts w:ascii="Courier New" w:hAnsi="Courier New" w:hint="default"/>
      </w:rPr>
    </w:lvl>
    <w:lvl w:ilvl="2" w:tplc="04220005">
      <w:start w:val="1"/>
      <w:numFmt w:val="bullet"/>
      <w:lvlText w:val=""/>
      <w:lvlJc w:val="left"/>
      <w:pPr>
        <w:ind w:left="2232" w:hanging="360"/>
      </w:pPr>
      <w:rPr>
        <w:rFonts w:ascii="Wingdings" w:hAnsi="Wingdings" w:hint="default"/>
      </w:rPr>
    </w:lvl>
    <w:lvl w:ilvl="3" w:tplc="04220001">
      <w:start w:val="1"/>
      <w:numFmt w:val="bullet"/>
      <w:lvlText w:val=""/>
      <w:lvlJc w:val="left"/>
      <w:pPr>
        <w:ind w:left="2952" w:hanging="360"/>
      </w:pPr>
      <w:rPr>
        <w:rFonts w:ascii="Symbol" w:hAnsi="Symbol" w:hint="default"/>
      </w:rPr>
    </w:lvl>
    <w:lvl w:ilvl="4" w:tplc="04220003">
      <w:start w:val="1"/>
      <w:numFmt w:val="bullet"/>
      <w:lvlText w:val="o"/>
      <w:lvlJc w:val="left"/>
      <w:pPr>
        <w:ind w:left="3672" w:hanging="360"/>
      </w:pPr>
      <w:rPr>
        <w:rFonts w:ascii="Courier New" w:hAnsi="Courier New" w:hint="default"/>
      </w:rPr>
    </w:lvl>
    <w:lvl w:ilvl="5" w:tplc="04220005">
      <w:start w:val="1"/>
      <w:numFmt w:val="bullet"/>
      <w:lvlText w:val=""/>
      <w:lvlJc w:val="left"/>
      <w:pPr>
        <w:ind w:left="4392" w:hanging="360"/>
      </w:pPr>
      <w:rPr>
        <w:rFonts w:ascii="Wingdings" w:hAnsi="Wingdings" w:hint="default"/>
      </w:rPr>
    </w:lvl>
    <w:lvl w:ilvl="6" w:tplc="04220001">
      <w:start w:val="1"/>
      <w:numFmt w:val="bullet"/>
      <w:lvlText w:val=""/>
      <w:lvlJc w:val="left"/>
      <w:pPr>
        <w:ind w:left="5112" w:hanging="360"/>
      </w:pPr>
      <w:rPr>
        <w:rFonts w:ascii="Symbol" w:hAnsi="Symbol" w:hint="default"/>
      </w:rPr>
    </w:lvl>
    <w:lvl w:ilvl="7" w:tplc="04220003">
      <w:start w:val="1"/>
      <w:numFmt w:val="bullet"/>
      <w:lvlText w:val="o"/>
      <w:lvlJc w:val="left"/>
      <w:pPr>
        <w:ind w:left="5832" w:hanging="360"/>
      </w:pPr>
      <w:rPr>
        <w:rFonts w:ascii="Courier New" w:hAnsi="Courier New" w:hint="default"/>
      </w:rPr>
    </w:lvl>
    <w:lvl w:ilvl="8" w:tplc="04220005">
      <w:start w:val="1"/>
      <w:numFmt w:val="bullet"/>
      <w:lvlText w:val=""/>
      <w:lvlJc w:val="left"/>
      <w:pPr>
        <w:ind w:left="6552" w:hanging="360"/>
      </w:pPr>
      <w:rPr>
        <w:rFonts w:ascii="Wingdings" w:hAnsi="Wingdings" w:hint="default"/>
      </w:rPr>
    </w:lvl>
  </w:abstractNum>
  <w:abstractNum w:abstractNumId="1" w15:restartNumberingAfterBreak="0">
    <w:nsid w:val="57214620"/>
    <w:multiLevelType w:val="hybridMultilevel"/>
    <w:tmpl w:val="FB9C55EE"/>
    <w:lvl w:ilvl="0" w:tplc="90ACC04E">
      <w:numFmt w:val="bullet"/>
      <w:lvlText w:val="-"/>
      <w:lvlJc w:val="left"/>
      <w:pPr>
        <w:ind w:left="792" w:hanging="360"/>
      </w:pPr>
      <w:rPr>
        <w:rFonts w:ascii="Times New Roman" w:eastAsia="Times New Roman" w:hAnsi="Times New Roman" w:hint="default"/>
      </w:rPr>
    </w:lvl>
    <w:lvl w:ilvl="1" w:tplc="04220003">
      <w:start w:val="1"/>
      <w:numFmt w:val="bullet"/>
      <w:lvlText w:val="o"/>
      <w:lvlJc w:val="left"/>
      <w:pPr>
        <w:ind w:left="1512" w:hanging="360"/>
      </w:pPr>
      <w:rPr>
        <w:rFonts w:ascii="Courier New" w:hAnsi="Courier New" w:hint="default"/>
      </w:rPr>
    </w:lvl>
    <w:lvl w:ilvl="2" w:tplc="04220005">
      <w:start w:val="1"/>
      <w:numFmt w:val="bullet"/>
      <w:lvlText w:val=""/>
      <w:lvlJc w:val="left"/>
      <w:pPr>
        <w:ind w:left="2232" w:hanging="360"/>
      </w:pPr>
      <w:rPr>
        <w:rFonts w:ascii="Wingdings" w:hAnsi="Wingdings" w:hint="default"/>
      </w:rPr>
    </w:lvl>
    <w:lvl w:ilvl="3" w:tplc="04220001">
      <w:start w:val="1"/>
      <w:numFmt w:val="bullet"/>
      <w:lvlText w:val=""/>
      <w:lvlJc w:val="left"/>
      <w:pPr>
        <w:ind w:left="2952" w:hanging="360"/>
      </w:pPr>
      <w:rPr>
        <w:rFonts w:ascii="Symbol" w:hAnsi="Symbol" w:hint="default"/>
      </w:rPr>
    </w:lvl>
    <w:lvl w:ilvl="4" w:tplc="04220003">
      <w:start w:val="1"/>
      <w:numFmt w:val="bullet"/>
      <w:lvlText w:val="o"/>
      <w:lvlJc w:val="left"/>
      <w:pPr>
        <w:ind w:left="3672" w:hanging="360"/>
      </w:pPr>
      <w:rPr>
        <w:rFonts w:ascii="Courier New" w:hAnsi="Courier New" w:hint="default"/>
      </w:rPr>
    </w:lvl>
    <w:lvl w:ilvl="5" w:tplc="04220005">
      <w:start w:val="1"/>
      <w:numFmt w:val="bullet"/>
      <w:lvlText w:val=""/>
      <w:lvlJc w:val="left"/>
      <w:pPr>
        <w:ind w:left="4392" w:hanging="360"/>
      </w:pPr>
      <w:rPr>
        <w:rFonts w:ascii="Wingdings" w:hAnsi="Wingdings" w:hint="default"/>
      </w:rPr>
    </w:lvl>
    <w:lvl w:ilvl="6" w:tplc="04220001">
      <w:start w:val="1"/>
      <w:numFmt w:val="bullet"/>
      <w:lvlText w:val=""/>
      <w:lvlJc w:val="left"/>
      <w:pPr>
        <w:ind w:left="5112" w:hanging="360"/>
      </w:pPr>
      <w:rPr>
        <w:rFonts w:ascii="Symbol" w:hAnsi="Symbol" w:hint="default"/>
      </w:rPr>
    </w:lvl>
    <w:lvl w:ilvl="7" w:tplc="04220003">
      <w:start w:val="1"/>
      <w:numFmt w:val="bullet"/>
      <w:lvlText w:val="o"/>
      <w:lvlJc w:val="left"/>
      <w:pPr>
        <w:ind w:left="5832" w:hanging="360"/>
      </w:pPr>
      <w:rPr>
        <w:rFonts w:ascii="Courier New" w:hAnsi="Courier New" w:hint="default"/>
      </w:rPr>
    </w:lvl>
    <w:lvl w:ilvl="8" w:tplc="04220005">
      <w:start w:val="1"/>
      <w:numFmt w:val="bullet"/>
      <w:lvlText w:val=""/>
      <w:lvlJc w:val="left"/>
      <w:pPr>
        <w:ind w:left="655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2441"/>
    <w:rsid w:val="00030530"/>
    <w:rsid w:val="00087728"/>
    <w:rsid w:val="000A46FF"/>
    <w:rsid w:val="00171A0C"/>
    <w:rsid w:val="001D2F93"/>
    <w:rsid w:val="00231F28"/>
    <w:rsid w:val="002B310A"/>
    <w:rsid w:val="0038554D"/>
    <w:rsid w:val="00416C73"/>
    <w:rsid w:val="00476BD3"/>
    <w:rsid w:val="004C1194"/>
    <w:rsid w:val="005354EF"/>
    <w:rsid w:val="00582A91"/>
    <w:rsid w:val="005A08ED"/>
    <w:rsid w:val="005B2306"/>
    <w:rsid w:val="005F25D2"/>
    <w:rsid w:val="0066178B"/>
    <w:rsid w:val="006E2E24"/>
    <w:rsid w:val="006E73B6"/>
    <w:rsid w:val="00726645"/>
    <w:rsid w:val="00761BFE"/>
    <w:rsid w:val="0077377C"/>
    <w:rsid w:val="00775AB1"/>
    <w:rsid w:val="007861EB"/>
    <w:rsid w:val="00786D1B"/>
    <w:rsid w:val="0079686D"/>
    <w:rsid w:val="00874AF7"/>
    <w:rsid w:val="008F7829"/>
    <w:rsid w:val="009147C0"/>
    <w:rsid w:val="009176FF"/>
    <w:rsid w:val="00A0390B"/>
    <w:rsid w:val="00AB3104"/>
    <w:rsid w:val="00AE2336"/>
    <w:rsid w:val="00B302C9"/>
    <w:rsid w:val="00B6041A"/>
    <w:rsid w:val="00BC56B6"/>
    <w:rsid w:val="00BF2EE6"/>
    <w:rsid w:val="00C52441"/>
    <w:rsid w:val="00C86C42"/>
    <w:rsid w:val="00CB6403"/>
    <w:rsid w:val="00D36B73"/>
    <w:rsid w:val="00D46CA6"/>
    <w:rsid w:val="00DC2E44"/>
    <w:rsid w:val="00DF5524"/>
    <w:rsid w:val="00E262DD"/>
    <w:rsid w:val="00E66859"/>
    <w:rsid w:val="00EC2D5C"/>
    <w:rsid w:val="00EE366E"/>
    <w:rsid w:val="00F04358"/>
    <w:rsid w:val="00F1520E"/>
    <w:rsid w:val="00F815B7"/>
    <w:rsid w:val="00FB1D76"/>
    <w:rsid w:val="00FC2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31046"/>
  <w15:docId w15:val="{436A3E08-8B12-4716-BEC7-6373EA19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4358"/>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B6403"/>
    <w:pPr>
      <w:ind w:left="720"/>
    </w:pPr>
  </w:style>
  <w:style w:type="paragraph" w:customStyle="1" w:styleId="mainteacher-line-discr">
    <w:name w:val="mainteacher-line-discr"/>
    <w:basedOn w:val="a"/>
    <w:uiPriority w:val="99"/>
    <w:rsid w:val="002B310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header-recom-discritalic">
    <w:name w:val="header-recom-discr__italic"/>
    <w:uiPriority w:val="99"/>
    <w:rsid w:val="00775A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1375</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ШЛЯХИ ВПРОВАДЖЕННЯ ПЕДАГОГІКИ ПАРТНЕРСТВА В НОВІЙ УКРАЇНСЬКІЙ ШКОЛІ</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ШЛЯХИ ВПРОВАДЖЕННЯ ПЕДАГОГІКИ ПАРТНЕРСТВА В НОВІЙ УКРАЇНСЬКІЙ ШКОЛІ</dc:title>
  <dc:subject/>
  <dc:creator>Марина</dc:creator>
  <cp:keywords/>
  <dc:description/>
  <cp:lastModifiedBy>USER</cp:lastModifiedBy>
  <cp:revision>5</cp:revision>
  <dcterms:created xsi:type="dcterms:W3CDTF">2022-09-08T15:08:00Z</dcterms:created>
  <dcterms:modified xsi:type="dcterms:W3CDTF">2022-09-20T19:25:00Z</dcterms:modified>
</cp:coreProperties>
</file>